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C88A45" w14:textId="77777777" w:rsidR="00F07A24" w:rsidRDefault="00F07A24">
      <w:pPr>
        <w:pBdr>
          <w:top w:val="nil"/>
          <w:left w:val="nil"/>
          <w:bottom w:val="nil"/>
          <w:right w:val="nil"/>
          <w:between w:val="nil"/>
        </w:pBdr>
        <w:spacing w:line="276" w:lineRule="auto"/>
      </w:pPr>
    </w:p>
    <w:p w14:paraId="266D4199" w14:textId="77777777" w:rsidR="00F07A24" w:rsidRDefault="007E0AD9">
      <w:pPr>
        <w:spacing w:before="240"/>
        <w:rPr>
          <w:color w:val="003594"/>
        </w:rPr>
        <w:sectPr w:rsidR="00F07A24">
          <w:headerReference w:type="even" r:id="rId8"/>
          <w:headerReference w:type="default" r:id="rId9"/>
          <w:headerReference w:type="first" r:id="rId10"/>
          <w:pgSz w:w="11901" w:h="16817"/>
          <w:pgMar w:top="0" w:right="0" w:bottom="0" w:left="0" w:header="720" w:footer="720" w:gutter="0"/>
          <w:pgNumType w:start="1"/>
          <w:cols w:space="720"/>
        </w:sectPr>
      </w:pPr>
      <w:r>
        <w:rPr>
          <w:noProof/>
          <w:color w:val="003594"/>
        </w:rPr>
        <mc:AlternateContent>
          <mc:Choice Requires="wpg">
            <w:drawing>
              <wp:anchor distT="0" distB="0" distL="114300" distR="114300" simplePos="0" relativeHeight="251658240" behindDoc="0" locked="0" layoutInCell="1" hidden="0" allowOverlap="1" wp14:anchorId="318629D4" wp14:editId="02FF8821">
                <wp:simplePos x="0" y="0"/>
                <wp:positionH relativeFrom="margin">
                  <wp:posOffset>4222433</wp:posOffset>
                </wp:positionH>
                <wp:positionV relativeFrom="margin">
                  <wp:posOffset>7150142</wp:posOffset>
                </wp:positionV>
                <wp:extent cx="3571875" cy="1497965"/>
                <wp:effectExtent l="0" t="0" r="0" b="0"/>
                <wp:wrapSquare wrapText="bothSides" distT="0" distB="0" distL="114300" distR="114300"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564825" y="3035780"/>
                          <a:ext cx="3562350" cy="1488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6513E1C" w14:textId="77777777" w:rsidR="00F07A24" w:rsidRDefault="007E0AD9">
                            <w:pPr>
                              <w:textDirection w:val="btLr"/>
                            </w:pPr>
                            <w:r>
                              <w:rPr>
                                <w:rFonts w:cs="Calibri"/>
                                <w:b/>
                                <w:color w:val="FFFFFF"/>
                                <w:sz w:val="80"/>
                              </w:rPr>
                              <w:t xml:space="preserve">Annex 3 </w:t>
                            </w:r>
                          </w:p>
                          <w:p w14:paraId="75C87815" w14:textId="77777777" w:rsidR="00F07A24" w:rsidRDefault="007E0AD9">
                            <w:pPr>
                              <w:spacing w:line="400" w:lineRule="auto"/>
                              <w:textDirection w:val="btLr"/>
                            </w:pPr>
                            <w:r>
                              <w:rPr>
                                <w:rFonts w:cs="Calibri"/>
                                <w:color w:val="FFFFFF"/>
                                <w:sz w:val="44"/>
                              </w:rPr>
                              <w:t>The theory and research underpinning our approach</w:t>
                            </w:r>
                          </w:p>
                          <w:p w14:paraId="26B3BB83" w14:textId="77777777" w:rsidR="00F07A24" w:rsidRDefault="00F07A24">
                            <w:pPr>
                              <w:spacing w:line="400" w:lineRule="auto"/>
                              <w:textDirection w:val="btLr"/>
                            </w:pPr>
                          </w:p>
                          <w:p w14:paraId="582D4A0F" w14:textId="77777777" w:rsidR="00F07A24" w:rsidRDefault="00F07A24">
                            <w:pPr>
                              <w:spacing w:line="400" w:lineRule="auto"/>
                              <w:textDirection w:val="btLr"/>
                            </w:pPr>
                          </w:p>
                          <w:p w14:paraId="5C7F0780" w14:textId="77777777" w:rsidR="00F07A24" w:rsidRDefault="00F07A24">
                            <w:pPr>
                              <w:textDirection w:val="btLr"/>
                            </w:pPr>
                          </w:p>
                          <w:p w14:paraId="104FA27A" w14:textId="77777777" w:rsidR="00F07A24" w:rsidRDefault="00F07A24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4222433</wp:posOffset>
                </wp:positionH>
                <wp:positionV relativeFrom="margin">
                  <wp:posOffset>7150142</wp:posOffset>
                </wp:positionV>
                <wp:extent cx="3571875" cy="1497965"/>
                <wp:effectExtent b="0" l="0" r="0" t="0"/>
                <wp:wrapSquare wrapText="bothSides" distB="0" distT="0" distL="114300" distR="114300"/>
                <wp:docPr id="23" name="image9.png"/>
                <a:graphic>
                  <a:graphicData uri="http://schemas.openxmlformats.org/drawingml/2006/picture">
                    <pic:pic>
                      <pic:nvPicPr>
                        <pic:cNvPr id="0" name="image9.png"/>
                        <pic:cNvPicPr preferRelativeResize="0"/>
                      </pic:nvPicPr>
                      <pic:blipFill>
                        <a:blip r:embed="rId1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571875" cy="149796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  <w:color w:val="003594"/>
          <w:sz w:val="28"/>
          <w:szCs w:val="28"/>
        </w:rPr>
        <w:drawing>
          <wp:anchor distT="0" distB="0" distL="114300" distR="114300" simplePos="0" relativeHeight="251659264" behindDoc="0" locked="0" layoutInCell="1" hidden="0" allowOverlap="1" wp14:anchorId="201612DC" wp14:editId="09DE5699">
            <wp:simplePos x="0" y="0"/>
            <wp:positionH relativeFrom="margin">
              <wp:posOffset>516890</wp:posOffset>
            </wp:positionH>
            <wp:positionV relativeFrom="margin">
              <wp:posOffset>9107170</wp:posOffset>
            </wp:positionV>
            <wp:extent cx="1675765" cy="384810"/>
            <wp:effectExtent l="0" t="0" r="0" b="0"/>
            <wp:wrapSquare wrapText="bothSides" distT="0" distB="0" distL="114300" distR="114300"/>
            <wp:docPr id="27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4"/>
                    <a:srcRect r="44449"/>
                    <a:stretch>
                      <a:fillRect/>
                    </a:stretch>
                  </pic:blipFill>
                  <pic:spPr>
                    <a:xfrm>
                      <a:off x="0" y="0"/>
                      <a:ext cx="1675765" cy="3848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hidden="0" allowOverlap="1" wp14:anchorId="31ACD970" wp14:editId="4F1E7DD2">
                <wp:simplePos x="0" y="0"/>
                <wp:positionH relativeFrom="column">
                  <wp:posOffset>3886200</wp:posOffset>
                </wp:positionH>
                <wp:positionV relativeFrom="paragraph">
                  <wp:posOffset>-660399</wp:posOffset>
                </wp:positionV>
                <wp:extent cx="3820795" cy="10748645"/>
                <wp:effectExtent l="0" t="0" r="0" b="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440365" y="0"/>
                          <a:ext cx="3811270" cy="7560000"/>
                        </a:xfrm>
                        <a:prstGeom prst="rect">
                          <a:avLst/>
                        </a:prstGeom>
                        <a:solidFill>
                          <a:srgbClr val="1EB89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88F051A" w14:textId="77777777" w:rsidR="00F07A24" w:rsidRDefault="00F07A24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3886200</wp:posOffset>
                </wp:positionH>
                <wp:positionV relativeFrom="paragraph">
                  <wp:posOffset>-660399</wp:posOffset>
                </wp:positionV>
                <wp:extent cx="3820795" cy="10748645"/>
                <wp:effectExtent b="0" l="0" r="0" t="0"/>
                <wp:wrapNone/>
                <wp:docPr id="25" name="image11.png"/>
                <a:graphic>
                  <a:graphicData uri="http://schemas.openxmlformats.org/drawingml/2006/picture">
                    <pic:pic>
                      <pic:nvPicPr>
                        <pic:cNvPr id="0" name="image11.png"/>
                        <pic:cNvPicPr preferRelativeResize="0"/>
                      </pic:nvPicPr>
                      <pic:blipFill>
                        <a:blip r:embed="rId1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820795" cy="107486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hidden="0" allowOverlap="1" wp14:anchorId="5FCDBCDA" wp14:editId="72D2CFAF">
                <wp:simplePos x="0" y="0"/>
                <wp:positionH relativeFrom="column">
                  <wp:posOffset>-88899</wp:posOffset>
                </wp:positionH>
                <wp:positionV relativeFrom="paragraph">
                  <wp:posOffset>2832100</wp:posOffset>
                </wp:positionV>
                <wp:extent cx="7658100" cy="3799646"/>
                <wp:effectExtent l="0" t="0" r="0" b="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521713" y="1884940"/>
                          <a:ext cx="7648575" cy="3790121"/>
                        </a:xfrm>
                        <a:prstGeom prst="rect">
                          <a:avLst/>
                        </a:prstGeom>
                        <a:blipFill rotWithShape="1">
                          <a:blip r:embed="rId16">
                            <a:alphaModFix/>
                          </a:blip>
                          <a:stretch>
                            <a:fillRect t="-17265" b="-17264"/>
                          </a:stretch>
                        </a:blipFill>
                        <a:ln>
                          <a:noFill/>
                        </a:ln>
                      </wps:spPr>
                      <wps:txbx>
                        <w:txbxContent>
                          <w:p w14:paraId="6EDD8A42" w14:textId="77777777" w:rsidR="00F07A24" w:rsidRDefault="00F07A24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-88899</wp:posOffset>
                </wp:positionH>
                <wp:positionV relativeFrom="paragraph">
                  <wp:posOffset>2832100</wp:posOffset>
                </wp:positionV>
                <wp:extent cx="7658100" cy="3799646"/>
                <wp:effectExtent b="0" l="0" r="0" t="0"/>
                <wp:wrapNone/>
                <wp:docPr id="22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1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658100" cy="3799646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hidden="0" allowOverlap="1" wp14:anchorId="1C765A46" wp14:editId="0371DFEA">
                <wp:simplePos x="0" y="0"/>
                <wp:positionH relativeFrom="column">
                  <wp:posOffset>3822700</wp:posOffset>
                </wp:positionH>
                <wp:positionV relativeFrom="paragraph">
                  <wp:posOffset>7099300</wp:posOffset>
                </wp:positionV>
                <wp:extent cx="153525" cy="1089525"/>
                <wp:effectExtent l="0" t="0" r="0" b="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74000" y="3240000"/>
                          <a:ext cx="144000" cy="1080000"/>
                        </a:xfrm>
                        <a:prstGeom prst="rect">
                          <a:avLst/>
                        </a:prstGeom>
                        <a:solidFill>
                          <a:srgbClr val="E82064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9E49AE3" w14:textId="77777777" w:rsidR="00F07A24" w:rsidRDefault="00F07A24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3822700</wp:posOffset>
                </wp:positionH>
                <wp:positionV relativeFrom="paragraph">
                  <wp:posOffset>7099300</wp:posOffset>
                </wp:positionV>
                <wp:extent cx="153525" cy="1089525"/>
                <wp:effectExtent b="0" l="0" r="0" t="0"/>
                <wp:wrapNone/>
                <wp:docPr id="21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1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3525" cy="10895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w:drawing>
          <wp:anchor distT="0" distB="0" distL="114300" distR="114300" simplePos="0" relativeHeight="251663360" behindDoc="0" locked="0" layoutInCell="1" hidden="0" allowOverlap="1" wp14:anchorId="42A7B520" wp14:editId="36DC7168">
            <wp:simplePos x="0" y="0"/>
            <wp:positionH relativeFrom="column">
              <wp:posOffset>302895</wp:posOffset>
            </wp:positionH>
            <wp:positionV relativeFrom="paragraph">
              <wp:posOffset>243757</wp:posOffset>
            </wp:positionV>
            <wp:extent cx="3048000" cy="1696085"/>
            <wp:effectExtent l="0" t="0" r="0" b="0"/>
            <wp:wrapNone/>
            <wp:docPr id="26" name="image4.png" descr="A close up of a logo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 descr="A close up of a logo&#10;&#10;Description automatically generated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169608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hidden="0" allowOverlap="1" wp14:anchorId="41F76205" wp14:editId="4A783F58">
                <wp:simplePos x="0" y="0"/>
                <wp:positionH relativeFrom="column">
                  <wp:posOffset>1</wp:posOffset>
                </wp:positionH>
                <wp:positionV relativeFrom="paragraph">
                  <wp:posOffset>-660399</wp:posOffset>
                </wp:positionV>
                <wp:extent cx="1573282" cy="884168"/>
                <wp:effectExtent l="0" t="0" r="0" b="0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564122" y="3342679"/>
                          <a:ext cx="1563757" cy="87464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186E365" w14:textId="77777777" w:rsidR="00F07A24" w:rsidRDefault="00F07A24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-660399</wp:posOffset>
                </wp:positionV>
                <wp:extent cx="1573282" cy="884168"/>
                <wp:effectExtent b="0" l="0" r="0" t="0"/>
                <wp:wrapNone/>
                <wp:docPr id="24" name="image10.png"/>
                <a:graphic>
                  <a:graphicData uri="http://schemas.openxmlformats.org/drawingml/2006/picture">
                    <pic:pic>
                      <pic:nvPicPr>
                        <pic:cNvPr id="0" name="image10.png"/>
                        <pic:cNvPicPr preferRelativeResize="0"/>
                      </pic:nvPicPr>
                      <pic:blipFill>
                        <a:blip r:embed="rId2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73282" cy="884168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487A5DD4" w14:textId="77777777" w:rsidR="00F07A24" w:rsidRDefault="007E0AD9">
      <w:pPr>
        <w:tabs>
          <w:tab w:val="left" w:pos="709"/>
        </w:tabs>
        <w:spacing w:before="240" w:line="276" w:lineRule="auto"/>
        <w:ind w:right="384"/>
        <w:jc w:val="both"/>
        <w:rPr>
          <w:b/>
          <w:color w:val="EA544D"/>
          <w:sz w:val="36"/>
          <w:szCs w:val="36"/>
        </w:rPr>
      </w:pPr>
      <w:r>
        <w:rPr>
          <w:b/>
          <w:color w:val="EA544D"/>
          <w:sz w:val="36"/>
          <w:szCs w:val="36"/>
        </w:rPr>
        <w:lastRenderedPageBreak/>
        <w:tab/>
      </w:r>
      <w:r>
        <w:rPr>
          <w:b/>
          <w:color w:val="EA544D"/>
          <w:sz w:val="36"/>
          <w:szCs w:val="36"/>
        </w:rPr>
        <w:tab/>
      </w:r>
      <w:r>
        <w:rPr>
          <w:b/>
          <w:color w:val="EA544D"/>
          <w:sz w:val="36"/>
          <w:szCs w:val="36"/>
        </w:rPr>
        <w:tab/>
      </w:r>
      <w:r>
        <w:rPr>
          <w:b/>
          <w:color w:val="EA544D"/>
          <w:sz w:val="36"/>
          <w:szCs w:val="36"/>
        </w:rPr>
        <w:tab/>
      </w:r>
      <w:r>
        <w:rPr>
          <w:b/>
          <w:color w:val="EA544D"/>
          <w:sz w:val="36"/>
          <w:szCs w:val="36"/>
        </w:rPr>
        <w:tab/>
      </w:r>
      <w:r>
        <w:rPr>
          <w:b/>
          <w:color w:val="EA544D"/>
          <w:sz w:val="36"/>
          <w:szCs w:val="36"/>
        </w:rPr>
        <w:tab/>
      </w:r>
      <w:r>
        <w:rPr>
          <w:b/>
          <w:color w:val="EA544D"/>
          <w:sz w:val="36"/>
          <w:szCs w:val="36"/>
        </w:rPr>
        <w:tab/>
      </w:r>
      <w:r>
        <w:rPr>
          <w:b/>
          <w:color w:val="EA544D"/>
          <w:sz w:val="36"/>
          <w:szCs w:val="36"/>
        </w:rPr>
        <w:tab/>
      </w:r>
      <w:r>
        <w:rPr>
          <w:b/>
          <w:color w:val="EA544D"/>
          <w:sz w:val="36"/>
          <w:szCs w:val="36"/>
        </w:rPr>
        <w:tab/>
      </w:r>
      <w:r>
        <w:rPr>
          <w:b/>
          <w:color w:val="EA544D"/>
          <w:sz w:val="36"/>
          <w:szCs w:val="36"/>
        </w:rPr>
        <w:tab/>
      </w:r>
      <w:r>
        <w:rPr>
          <w:b/>
          <w:color w:val="EA544D"/>
          <w:sz w:val="36"/>
          <w:szCs w:val="36"/>
        </w:rPr>
        <w:tab/>
      </w:r>
    </w:p>
    <w:p w14:paraId="196E604A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240" w:line="276" w:lineRule="auto"/>
        <w:ind w:right="384"/>
        <w:jc w:val="both"/>
        <w:rPr>
          <w:rFonts w:cs="Calibri"/>
          <w:b/>
          <w:color w:val="1EB89F"/>
          <w:sz w:val="40"/>
          <w:szCs w:val="40"/>
        </w:rPr>
      </w:pPr>
      <w:proofErr w:type="spellStart"/>
      <w:r>
        <w:rPr>
          <w:rFonts w:cs="Calibri"/>
          <w:b/>
          <w:color w:val="1EB89F"/>
          <w:sz w:val="40"/>
          <w:szCs w:val="40"/>
        </w:rPr>
        <w:t>Racines</w:t>
      </w:r>
      <w:proofErr w:type="spellEnd"/>
      <w:r>
        <w:rPr>
          <w:rFonts w:cs="Calibri"/>
          <w:b/>
          <w:color w:val="1EB89F"/>
          <w:sz w:val="40"/>
          <w:szCs w:val="40"/>
        </w:rPr>
        <w:t xml:space="preserve"> </w:t>
      </w:r>
      <w:proofErr w:type="spellStart"/>
      <w:r>
        <w:rPr>
          <w:rFonts w:cs="Calibri"/>
          <w:b/>
          <w:color w:val="1EB89F"/>
          <w:sz w:val="40"/>
          <w:szCs w:val="40"/>
        </w:rPr>
        <w:t>théoriques</w:t>
      </w:r>
      <w:proofErr w:type="spellEnd"/>
      <w:r>
        <w:rPr>
          <w:rFonts w:cs="Calibri"/>
          <w:b/>
          <w:color w:val="1EB89F"/>
          <w:sz w:val="40"/>
          <w:szCs w:val="40"/>
        </w:rPr>
        <w:t xml:space="preserve"> du </w:t>
      </w:r>
      <w:proofErr w:type="spellStart"/>
      <w:r>
        <w:rPr>
          <w:rFonts w:cs="Calibri"/>
          <w:b/>
          <w:color w:val="1EB89F"/>
          <w:sz w:val="40"/>
          <w:szCs w:val="40"/>
        </w:rPr>
        <w:t>potentiel</w:t>
      </w:r>
      <w:proofErr w:type="spellEnd"/>
      <w:r>
        <w:rPr>
          <w:rFonts w:cs="Calibri"/>
          <w:b/>
          <w:color w:val="1EB89F"/>
          <w:sz w:val="40"/>
          <w:szCs w:val="40"/>
        </w:rPr>
        <w:t xml:space="preserve"> entrepreneurial</w:t>
      </w:r>
    </w:p>
    <w:p w14:paraId="3A70BB4B" w14:textId="77777777" w:rsidR="00F07A24" w:rsidRDefault="00F07A24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11CDFFDF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Depuis</w:t>
      </w:r>
      <w:proofErr w:type="spellEnd"/>
      <w:r>
        <w:rPr>
          <w:color w:val="595A59"/>
          <w:sz w:val="21"/>
          <w:szCs w:val="21"/>
        </w:rPr>
        <w:t xml:space="preserve"> le début du 21e siècle et avec la </w:t>
      </w:r>
      <w:proofErr w:type="spellStart"/>
      <w:r>
        <w:rPr>
          <w:color w:val="595A59"/>
          <w:sz w:val="21"/>
          <w:szCs w:val="21"/>
        </w:rPr>
        <w:t>soudaine</w:t>
      </w:r>
      <w:proofErr w:type="spellEnd"/>
      <w:r>
        <w:rPr>
          <w:color w:val="595A59"/>
          <w:sz w:val="21"/>
          <w:szCs w:val="21"/>
        </w:rPr>
        <w:t xml:space="preserve"> fascination </w:t>
      </w:r>
      <w:proofErr w:type="spellStart"/>
      <w:r>
        <w:rPr>
          <w:color w:val="595A59"/>
          <w:sz w:val="21"/>
          <w:szCs w:val="21"/>
        </w:rPr>
        <w:t>décuplée</w:t>
      </w:r>
      <w:proofErr w:type="spellEnd"/>
      <w:r>
        <w:rPr>
          <w:color w:val="595A59"/>
          <w:sz w:val="21"/>
          <w:szCs w:val="21"/>
        </w:rPr>
        <w:t xml:space="preserve"> du public et des </w:t>
      </w:r>
      <w:proofErr w:type="spellStart"/>
      <w:r>
        <w:rPr>
          <w:color w:val="595A59"/>
          <w:sz w:val="21"/>
          <w:szCs w:val="21"/>
        </w:rPr>
        <w:t>intellectuels</w:t>
      </w:r>
      <w:proofErr w:type="spellEnd"/>
      <w:r>
        <w:rPr>
          <w:color w:val="595A59"/>
          <w:sz w:val="21"/>
          <w:szCs w:val="21"/>
        </w:rPr>
        <w:t xml:space="preserve"> pour la culture des start-up, la </w:t>
      </w:r>
      <w:proofErr w:type="spellStart"/>
      <w:r>
        <w:rPr>
          <w:color w:val="595A59"/>
          <w:sz w:val="21"/>
          <w:szCs w:val="21"/>
        </w:rPr>
        <w:t>littérature</w:t>
      </w:r>
      <w:proofErr w:type="spellEnd"/>
      <w:r>
        <w:rPr>
          <w:color w:val="595A59"/>
          <w:sz w:val="21"/>
          <w:szCs w:val="21"/>
        </w:rPr>
        <w:t xml:space="preserve"> sur la </w:t>
      </w:r>
      <w:proofErr w:type="spellStart"/>
      <w:r>
        <w:rPr>
          <w:color w:val="595A59"/>
          <w:sz w:val="21"/>
          <w:szCs w:val="21"/>
        </w:rPr>
        <w:t>personnalité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entrepreneuriale</w:t>
      </w:r>
      <w:proofErr w:type="spellEnd"/>
      <w:r>
        <w:rPr>
          <w:color w:val="595A59"/>
          <w:sz w:val="21"/>
          <w:szCs w:val="21"/>
        </w:rPr>
        <w:t xml:space="preserve"> a </w:t>
      </w:r>
      <w:proofErr w:type="spellStart"/>
      <w:r>
        <w:rPr>
          <w:color w:val="595A59"/>
          <w:sz w:val="21"/>
          <w:szCs w:val="21"/>
        </w:rPr>
        <w:t>connu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une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résurgence</w:t>
      </w:r>
      <w:proofErr w:type="spellEnd"/>
      <w:r>
        <w:rPr>
          <w:color w:val="595A59"/>
          <w:sz w:val="21"/>
          <w:szCs w:val="21"/>
        </w:rPr>
        <w:t xml:space="preserve"> et </w:t>
      </w:r>
      <w:proofErr w:type="spellStart"/>
      <w:r>
        <w:rPr>
          <w:color w:val="595A59"/>
          <w:sz w:val="21"/>
          <w:szCs w:val="21"/>
        </w:rPr>
        <w:t>une</w:t>
      </w:r>
      <w:proofErr w:type="spellEnd"/>
      <w:r>
        <w:rPr>
          <w:color w:val="595A59"/>
          <w:sz w:val="21"/>
          <w:szCs w:val="21"/>
        </w:rPr>
        <w:t xml:space="preserve"> convergence </w:t>
      </w:r>
      <w:proofErr w:type="spellStart"/>
      <w:r>
        <w:rPr>
          <w:color w:val="595A59"/>
          <w:sz w:val="21"/>
          <w:szCs w:val="21"/>
        </w:rPr>
        <w:t>vers</w:t>
      </w:r>
      <w:proofErr w:type="spellEnd"/>
      <w:r>
        <w:rPr>
          <w:color w:val="595A59"/>
          <w:sz w:val="21"/>
          <w:szCs w:val="21"/>
        </w:rPr>
        <w:t xml:space="preserve"> un ensemble de cadres </w:t>
      </w:r>
      <w:proofErr w:type="spellStart"/>
      <w:r>
        <w:rPr>
          <w:color w:val="595A59"/>
          <w:sz w:val="21"/>
          <w:szCs w:val="21"/>
        </w:rPr>
        <w:t>thé</w:t>
      </w:r>
      <w:r>
        <w:rPr>
          <w:color w:val="595A59"/>
          <w:sz w:val="21"/>
          <w:szCs w:val="21"/>
        </w:rPr>
        <w:t>oriques</w:t>
      </w:r>
      <w:proofErr w:type="spellEnd"/>
      <w:r>
        <w:rPr>
          <w:color w:val="595A59"/>
          <w:sz w:val="21"/>
          <w:szCs w:val="21"/>
        </w:rPr>
        <w:t xml:space="preserve"> de plus </w:t>
      </w:r>
      <w:proofErr w:type="spellStart"/>
      <w:r>
        <w:rPr>
          <w:color w:val="595A59"/>
          <w:sz w:val="21"/>
          <w:szCs w:val="21"/>
        </w:rPr>
        <w:t>en</w:t>
      </w:r>
      <w:proofErr w:type="spellEnd"/>
      <w:r>
        <w:rPr>
          <w:color w:val="595A59"/>
          <w:sz w:val="21"/>
          <w:szCs w:val="21"/>
        </w:rPr>
        <w:t xml:space="preserve"> plus </w:t>
      </w:r>
      <w:proofErr w:type="spellStart"/>
      <w:r>
        <w:rPr>
          <w:color w:val="595A59"/>
          <w:sz w:val="21"/>
          <w:szCs w:val="21"/>
        </w:rPr>
        <w:t>cohérents</w:t>
      </w:r>
      <w:proofErr w:type="spellEnd"/>
      <w:r>
        <w:rPr>
          <w:color w:val="595A59"/>
          <w:sz w:val="21"/>
          <w:szCs w:val="21"/>
        </w:rPr>
        <w:t>.</w:t>
      </w:r>
    </w:p>
    <w:p w14:paraId="26DDB666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La majeure </w:t>
      </w:r>
      <w:proofErr w:type="spellStart"/>
      <w:r>
        <w:rPr>
          <w:color w:val="595A59"/>
          <w:sz w:val="21"/>
          <w:szCs w:val="21"/>
        </w:rPr>
        <w:t>partie</w:t>
      </w:r>
      <w:proofErr w:type="spellEnd"/>
      <w:r>
        <w:rPr>
          <w:color w:val="595A59"/>
          <w:sz w:val="21"/>
          <w:szCs w:val="21"/>
        </w:rPr>
        <w:t xml:space="preserve"> de la </w:t>
      </w:r>
      <w:proofErr w:type="spellStart"/>
      <w:r>
        <w:rPr>
          <w:color w:val="595A59"/>
          <w:sz w:val="21"/>
          <w:szCs w:val="21"/>
        </w:rPr>
        <w:t>littérature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récente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cherche</w:t>
      </w:r>
      <w:proofErr w:type="spellEnd"/>
      <w:r>
        <w:rPr>
          <w:color w:val="595A59"/>
          <w:sz w:val="21"/>
          <w:szCs w:val="21"/>
        </w:rPr>
        <w:t xml:space="preserve"> à </w:t>
      </w:r>
      <w:proofErr w:type="spellStart"/>
      <w:r>
        <w:rPr>
          <w:color w:val="595A59"/>
          <w:sz w:val="21"/>
          <w:szCs w:val="21"/>
        </w:rPr>
        <w:t>répondre</w:t>
      </w:r>
      <w:proofErr w:type="spellEnd"/>
      <w:r>
        <w:rPr>
          <w:color w:val="595A59"/>
          <w:sz w:val="21"/>
          <w:szCs w:val="21"/>
        </w:rPr>
        <w:t xml:space="preserve"> à deux questions </w:t>
      </w:r>
      <w:proofErr w:type="spellStart"/>
      <w:proofErr w:type="gramStart"/>
      <w:r>
        <w:rPr>
          <w:color w:val="595A59"/>
          <w:sz w:val="21"/>
          <w:szCs w:val="21"/>
        </w:rPr>
        <w:t>principales</w:t>
      </w:r>
      <w:proofErr w:type="spellEnd"/>
      <w:r>
        <w:rPr>
          <w:color w:val="595A59"/>
          <w:sz w:val="21"/>
          <w:szCs w:val="21"/>
        </w:rPr>
        <w:t xml:space="preserve"> :</w:t>
      </w:r>
      <w:proofErr w:type="gramEnd"/>
    </w:p>
    <w:p w14:paraId="22AB3D39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left="720"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• </w:t>
      </w:r>
      <w:proofErr w:type="spellStart"/>
      <w:r>
        <w:rPr>
          <w:color w:val="595A59"/>
          <w:sz w:val="21"/>
          <w:szCs w:val="21"/>
        </w:rPr>
        <w:t>Certains</w:t>
      </w:r>
      <w:proofErr w:type="spellEnd"/>
      <w:r>
        <w:rPr>
          <w:color w:val="595A59"/>
          <w:sz w:val="21"/>
          <w:szCs w:val="21"/>
        </w:rPr>
        <w:t xml:space="preserve"> traits de </w:t>
      </w:r>
      <w:proofErr w:type="spellStart"/>
      <w:r>
        <w:rPr>
          <w:color w:val="595A59"/>
          <w:sz w:val="21"/>
          <w:szCs w:val="21"/>
        </w:rPr>
        <w:t>caractères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prédisent-ils</w:t>
      </w:r>
      <w:proofErr w:type="spellEnd"/>
      <w:r>
        <w:rPr>
          <w:color w:val="595A59"/>
          <w:sz w:val="21"/>
          <w:szCs w:val="21"/>
        </w:rPr>
        <w:t xml:space="preserve"> la </w:t>
      </w:r>
      <w:proofErr w:type="spellStart"/>
      <w:r>
        <w:rPr>
          <w:color w:val="595A59"/>
          <w:sz w:val="21"/>
          <w:szCs w:val="21"/>
        </w:rPr>
        <w:t>probabilité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qu'un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individu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devienne</w:t>
      </w:r>
      <w:proofErr w:type="spellEnd"/>
      <w:r>
        <w:rPr>
          <w:color w:val="595A59"/>
          <w:sz w:val="21"/>
          <w:szCs w:val="21"/>
        </w:rPr>
        <w:t xml:space="preserve"> entrepreneur, et</w:t>
      </w:r>
    </w:p>
    <w:p w14:paraId="1E588934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left="720"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• </w:t>
      </w:r>
      <w:proofErr w:type="spellStart"/>
      <w:r>
        <w:rPr>
          <w:color w:val="595A59"/>
          <w:sz w:val="21"/>
          <w:szCs w:val="21"/>
        </w:rPr>
        <w:t>Certains</w:t>
      </w:r>
      <w:proofErr w:type="spellEnd"/>
      <w:r>
        <w:rPr>
          <w:color w:val="595A59"/>
          <w:sz w:val="21"/>
          <w:szCs w:val="21"/>
        </w:rPr>
        <w:t xml:space="preserve"> traits de </w:t>
      </w:r>
      <w:proofErr w:type="spellStart"/>
      <w:r>
        <w:rPr>
          <w:color w:val="595A59"/>
          <w:sz w:val="21"/>
          <w:szCs w:val="21"/>
        </w:rPr>
        <w:t>caractères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prédisent-ils</w:t>
      </w:r>
      <w:proofErr w:type="spellEnd"/>
      <w:r>
        <w:rPr>
          <w:color w:val="595A59"/>
          <w:sz w:val="21"/>
          <w:szCs w:val="21"/>
        </w:rPr>
        <w:t xml:space="preserve"> la </w:t>
      </w:r>
      <w:proofErr w:type="spellStart"/>
      <w:r>
        <w:rPr>
          <w:color w:val="595A59"/>
          <w:sz w:val="21"/>
          <w:szCs w:val="21"/>
        </w:rPr>
        <w:t>probabilité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qu'un</w:t>
      </w:r>
      <w:proofErr w:type="spellEnd"/>
      <w:r>
        <w:rPr>
          <w:color w:val="595A59"/>
          <w:sz w:val="21"/>
          <w:szCs w:val="21"/>
        </w:rPr>
        <w:t xml:space="preserve"> entrepreneur </w:t>
      </w:r>
      <w:proofErr w:type="spellStart"/>
      <w:r>
        <w:rPr>
          <w:color w:val="595A59"/>
          <w:sz w:val="21"/>
          <w:szCs w:val="21"/>
        </w:rPr>
        <w:t>atteigne</w:t>
      </w:r>
      <w:proofErr w:type="spellEnd"/>
      <w:r>
        <w:rPr>
          <w:color w:val="595A59"/>
          <w:sz w:val="21"/>
          <w:szCs w:val="21"/>
        </w:rPr>
        <w:t xml:space="preserve"> des « </w:t>
      </w:r>
      <w:proofErr w:type="spellStart"/>
      <w:r>
        <w:rPr>
          <w:color w:val="595A59"/>
          <w:sz w:val="21"/>
          <w:szCs w:val="21"/>
        </w:rPr>
        <w:t>réussites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gramStart"/>
      <w:r>
        <w:rPr>
          <w:color w:val="595A59"/>
          <w:sz w:val="21"/>
          <w:szCs w:val="21"/>
        </w:rPr>
        <w:t>» ?</w:t>
      </w:r>
      <w:proofErr w:type="gramEnd"/>
    </w:p>
    <w:p w14:paraId="45944D08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Bien </w:t>
      </w:r>
      <w:proofErr w:type="spellStart"/>
      <w:r>
        <w:rPr>
          <w:color w:val="595A59"/>
          <w:sz w:val="21"/>
          <w:szCs w:val="21"/>
        </w:rPr>
        <w:t>qu'elle</w:t>
      </w:r>
      <w:proofErr w:type="spellEnd"/>
      <w:r>
        <w:rPr>
          <w:color w:val="595A59"/>
          <w:sz w:val="21"/>
          <w:szCs w:val="21"/>
        </w:rPr>
        <w:t xml:space="preserve"> ne </w:t>
      </w:r>
      <w:proofErr w:type="spellStart"/>
      <w:r>
        <w:rPr>
          <w:color w:val="595A59"/>
          <w:sz w:val="21"/>
          <w:szCs w:val="21"/>
        </w:rPr>
        <w:t>soit</w:t>
      </w:r>
      <w:proofErr w:type="spellEnd"/>
      <w:r>
        <w:rPr>
          <w:color w:val="595A59"/>
          <w:sz w:val="21"/>
          <w:szCs w:val="21"/>
        </w:rPr>
        <w:t xml:space="preserve"> pas </w:t>
      </w:r>
      <w:proofErr w:type="spellStart"/>
      <w:r>
        <w:rPr>
          <w:color w:val="595A59"/>
          <w:sz w:val="21"/>
          <w:szCs w:val="21"/>
        </w:rPr>
        <w:t>spécifiquement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dével</w:t>
      </w:r>
      <w:r>
        <w:rPr>
          <w:color w:val="595A59"/>
          <w:sz w:val="21"/>
          <w:szCs w:val="21"/>
        </w:rPr>
        <w:t>oppée</w:t>
      </w:r>
      <w:proofErr w:type="spellEnd"/>
      <w:r>
        <w:rPr>
          <w:color w:val="595A59"/>
          <w:sz w:val="21"/>
          <w:szCs w:val="21"/>
        </w:rPr>
        <w:t xml:space="preserve"> pour les </w:t>
      </w:r>
      <w:proofErr w:type="spellStart"/>
      <w:r>
        <w:rPr>
          <w:color w:val="595A59"/>
          <w:sz w:val="21"/>
          <w:szCs w:val="21"/>
        </w:rPr>
        <w:t>réfugiés</w:t>
      </w:r>
      <w:proofErr w:type="spellEnd"/>
      <w:r>
        <w:rPr>
          <w:color w:val="595A59"/>
          <w:sz w:val="21"/>
          <w:szCs w:val="21"/>
        </w:rPr>
        <w:t xml:space="preserve">/migrants, </w:t>
      </w:r>
      <w:proofErr w:type="spellStart"/>
      <w:r>
        <w:rPr>
          <w:color w:val="595A59"/>
          <w:sz w:val="21"/>
          <w:szCs w:val="21"/>
        </w:rPr>
        <w:t>notre</w:t>
      </w:r>
      <w:proofErr w:type="spellEnd"/>
      <w:r>
        <w:rPr>
          <w:color w:val="595A59"/>
          <w:sz w:val="21"/>
          <w:szCs w:val="21"/>
        </w:rPr>
        <w:t xml:space="preserve"> point de </w:t>
      </w:r>
      <w:proofErr w:type="spellStart"/>
      <w:r>
        <w:rPr>
          <w:color w:val="595A59"/>
          <w:sz w:val="21"/>
          <w:szCs w:val="21"/>
        </w:rPr>
        <w:t>vue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est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qu'il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semble</w:t>
      </w:r>
      <w:proofErr w:type="spellEnd"/>
      <w:r>
        <w:rPr>
          <w:color w:val="595A59"/>
          <w:sz w:val="21"/>
          <w:szCs w:val="21"/>
        </w:rPr>
        <w:t xml:space="preserve"> y </w:t>
      </w:r>
      <w:proofErr w:type="spellStart"/>
      <w:r>
        <w:rPr>
          <w:color w:val="595A59"/>
          <w:sz w:val="21"/>
          <w:szCs w:val="21"/>
        </w:rPr>
        <w:t>avoir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peu</w:t>
      </w:r>
      <w:proofErr w:type="spellEnd"/>
      <w:r>
        <w:rPr>
          <w:color w:val="595A59"/>
          <w:sz w:val="21"/>
          <w:szCs w:val="21"/>
        </w:rPr>
        <w:t xml:space="preserve"> de raisons pour </w:t>
      </w:r>
      <w:proofErr w:type="spellStart"/>
      <w:r>
        <w:rPr>
          <w:color w:val="595A59"/>
          <w:sz w:val="21"/>
          <w:szCs w:val="21"/>
        </w:rPr>
        <w:t>lesquelles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cette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vaste</w:t>
      </w:r>
      <w:proofErr w:type="spellEnd"/>
      <w:r>
        <w:rPr>
          <w:color w:val="595A59"/>
          <w:sz w:val="21"/>
          <w:szCs w:val="21"/>
        </w:rPr>
        <w:t xml:space="preserve"> recherche ne </w:t>
      </w:r>
      <w:proofErr w:type="spellStart"/>
      <w:r>
        <w:rPr>
          <w:color w:val="595A59"/>
          <w:sz w:val="21"/>
          <w:szCs w:val="21"/>
        </w:rPr>
        <w:t>devrait</w:t>
      </w:r>
      <w:proofErr w:type="spellEnd"/>
      <w:r>
        <w:rPr>
          <w:color w:val="595A59"/>
          <w:sz w:val="21"/>
          <w:szCs w:val="21"/>
        </w:rPr>
        <w:t xml:space="preserve"> pas </w:t>
      </w:r>
      <w:proofErr w:type="spellStart"/>
      <w:r>
        <w:rPr>
          <w:color w:val="595A59"/>
          <w:sz w:val="21"/>
          <w:szCs w:val="21"/>
        </w:rPr>
        <w:t>s'appliquer</w:t>
      </w:r>
      <w:proofErr w:type="spellEnd"/>
      <w:r>
        <w:rPr>
          <w:color w:val="595A59"/>
          <w:sz w:val="21"/>
          <w:szCs w:val="21"/>
        </w:rPr>
        <w:t xml:space="preserve"> aux </w:t>
      </w:r>
      <w:proofErr w:type="spellStart"/>
      <w:r>
        <w:rPr>
          <w:color w:val="595A59"/>
          <w:sz w:val="21"/>
          <w:szCs w:val="21"/>
        </w:rPr>
        <w:t>réfugiés</w:t>
      </w:r>
      <w:proofErr w:type="spellEnd"/>
      <w:r>
        <w:rPr>
          <w:color w:val="595A59"/>
          <w:sz w:val="21"/>
          <w:szCs w:val="21"/>
        </w:rPr>
        <w:t>/migrants.</w:t>
      </w:r>
    </w:p>
    <w:p w14:paraId="655C0E23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En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développant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notre</w:t>
      </w:r>
      <w:proofErr w:type="spellEnd"/>
      <w:r>
        <w:rPr>
          <w:color w:val="595A59"/>
          <w:sz w:val="21"/>
          <w:szCs w:val="21"/>
        </w:rPr>
        <w:t xml:space="preserve"> REAT, nous </w:t>
      </w:r>
      <w:proofErr w:type="spellStart"/>
      <w:r>
        <w:rPr>
          <w:color w:val="595A59"/>
          <w:sz w:val="21"/>
          <w:szCs w:val="21"/>
        </w:rPr>
        <w:t>avons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entrepris</w:t>
      </w:r>
      <w:proofErr w:type="spellEnd"/>
      <w:r>
        <w:rPr>
          <w:color w:val="595A59"/>
          <w:sz w:val="21"/>
          <w:szCs w:val="21"/>
        </w:rPr>
        <w:t xml:space="preserve"> un examen </w:t>
      </w:r>
      <w:proofErr w:type="spellStart"/>
      <w:r>
        <w:rPr>
          <w:color w:val="595A59"/>
          <w:sz w:val="21"/>
          <w:szCs w:val="21"/>
        </w:rPr>
        <w:t>détaillé</w:t>
      </w:r>
      <w:proofErr w:type="spellEnd"/>
      <w:r>
        <w:rPr>
          <w:color w:val="595A59"/>
          <w:sz w:val="21"/>
          <w:szCs w:val="21"/>
        </w:rPr>
        <w:t xml:space="preserve"> de la re</w:t>
      </w:r>
      <w:r>
        <w:rPr>
          <w:color w:val="595A59"/>
          <w:sz w:val="21"/>
          <w:szCs w:val="21"/>
        </w:rPr>
        <w:t xml:space="preserve">cherche dans </w:t>
      </w:r>
      <w:proofErr w:type="spellStart"/>
      <w:r>
        <w:rPr>
          <w:color w:val="595A59"/>
          <w:sz w:val="21"/>
          <w:szCs w:val="21"/>
        </w:rPr>
        <w:t>ce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domaine</w:t>
      </w:r>
      <w:proofErr w:type="spellEnd"/>
      <w:r>
        <w:rPr>
          <w:color w:val="595A59"/>
          <w:sz w:val="21"/>
          <w:szCs w:val="21"/>
        </w:rPr>
        <w:t xml:space="preserve"> et </w:t>
      </w:r>
      <w:proofErr w:type="spellStart"/>
      <w:r>
        <w:rPr>
          <w:color w:val="595A59"/>
          <w:sz w:val="21"/>
          <w:szCs w:val="21"/>
        </w:rPr>
        <w:t>avons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conclu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qu'il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existe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une</w:t>
      </w:r>
      <w:proofErr w:type="spellEnd"/>
      <w:r>
        <w:rPr>
          <w:color w:val="595A59"/>
          <w:sz w:val="21"/>
          <w:szCs w:val="21"/>
        </w:rPr>
        <w:t xml:space="preserve"> base </w:t>
      </w:r>
      <w:proofErr w:type="spellStart"/>
      <w:r>
        <w:rPr>
          <w:color w:val="595A59"/>
          <w:sz w:val="21"/>
          <w:szCs w:val="21"/>
        </w:rPr>
        <w:t>académique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solide</w:t>
      </w:r>
      <w:proofErr w:type="spellEnd"/>
      <w:r>
        <w:rPr>
          <w:color w:val="595A59"/>
          <w:sz w:val="21"/>
          <w:szCs w:val="21"/>
        </w:rPr>
        <w:t xml:space="preserve"> pour le </w:t>
      </w:r>
      <w:proofErr w:type="spellStart"/>
      <w:r>
        <w:rPr>
          <w:color w:val="595A59"/>
          <w:sz w:val="21"/>
          <w:szCs w:val="21"/>
        </w:rPr>
        <w:t>développement</w:t>
      </w:r>
      <w:proofErr w:type="spellEnd"/>
      <w:r>
        <w:rPr>
          <w:color w:val="595A59"/>
          <w:sz w:val="21"/>
          <w:szCs w:val="21"/>
        </w:rPr>
        <w:t xml:space="preserve"> d'un ensemble </w:t>
      </w:r>
      <w:proofErr w:type="spellStart"/>
      <w:r>
        <w:rPr>
          <w:color w:val="595A59"/>
          <w:sz w:val="21"/>
          <w:szCs w:val="21"/>
        </w:rPr>
        <w:t>d'outils</w:t>
      </w:r>
      <w:proofErr w:type="spellEnd"/>
      <w:r>
        <w:rPr>
          <w:color w:val="595A59"/>
          <w:sz w:val="21"/>
          <w:szCs w:val="21"/>
        </w:rPr>
        <w:t xml:space="preserve">. </w:t>
      </w:r>
      <w:proofErr w:type="spellStart"/>
      <w:r>
        <w:rPr>
          <w:color w:val="595A59"/>
          <w:sz w:val="21"/>
          <w:szCs w:val="21"/>
        </w:rPr>
        <w:t>Ainsi</w:t>
      </w:r>
      <w:proofErr w:type="spellEnd"/>
      <w:r>
        <w:rPr>
          <w:color w:val="595A59"/>
          <w:sz w:val="21"/>
          <w:szCs w:val="21"/>
        </w:rPr>
        <w:t xml:space="preserve">, </w:t>
      </w:r>
      <w:proofErr w:type="spellStart"/>
      <w:r>
        <w:rPr>
          <w:color w:val="595A59"/>
          <w:sz w:val="21"/>
          <w:szCs w:val="21"/>
        </w:rPr>
        <w:t>notre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Outil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d'Évaluation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Entrepreneuriale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Rapide</w:t>
      </w:r>
      <w:proofErr w:type="spellEnd"/>
      <w:r>
        <w:rPr>
          <w:color w:val="595A59"/>
          <w:sz w:val="21"/>
          <w:szCs w:val="21"/>
        </w:rPr>
        <w:t xml:space="preserve"> a </w:t>
      </w:r>
      <w:proofErr w:type="spellStart"/>
      <w:r>
        <w:rPr>
          <w:color w:val="595A59"/>
          <w:sz w:val="21"/>
          <w:szCs w:val="21"/>
        </w:rPr>
        <w:t>été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nourri</w:t>
      </w:r>
      <w:proofErr w:type="spellEnd"/>
      <w:r>
        <w:rPr>
          <w:color w:val="595A59"/>
          <w:sz w:val="21"/>
          <w:szCs w:val="21"/>
        </w:rPr>
        <w:t xml:space="preserve"> par </w:t>
      </w:r>
      <w:proofErr w:type="spellStart"/>
      <w:r>
        <w:rPr>
          <w:color w:val="595A59"/>
          <w:sz w:val="21"/>
          <w:szCs w:val="21"/>
        </w:rPr>
        <w:t>une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grande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partie</w:t>
      </w:r>
      <w:proofErr w:type="spellEnd"/>
      <w:r>
        <w:rPr>
          <w:color w:val="595A59"/>
          <w:sz w:val="21"/>
          <w:szCs w:val="21"/>
        </w:rPr>
        <w:t xml:space="preserve"> du travail </w:t>
      </w:r>
      <w:proofErr w:type="spellStart"/>
      <w:r>
        <w:rPr>
          <w:color w:val="595A59"/>
          <w:sz w:val="21"/>
          <w:szCs w:val="21"/>
        </w:rPr>
        <w:t>universitaire</w:t>
      </w:r>
      <w:proofErr w:type="spellEnd"/>
      <w:r>
        <w:rPr>
          <w:color w:val="595A59"/>
          <w:sz w:val="21"/>
          <w:szCs w:val="21"/>
        </w:rPr>
        <w:t xml:space="preserve"> dans </w:t>
      </w:r>
      <w:proofErr w:type="spellStart"/>
      <w:r>
        <w:rPr>
          <w:color w:val="595A59"/>
          <w:sz w:val="21"/>
          <w:szCs w:val="21"/>
        </w:rPr>
        <w:t>ce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domain</w:t>
      </w:r>
      <w:r>
        <w:rPr>
          <w:color w:val="595A59"/>
          <w:sz w:val="21"/>
          <w:szCs w:val="21"/>
        </w:rPr>
        <w:t>e</w:t>
      </w:r>
      <w:proofErr w:type="spellEnd"/>
      <w:r>
        <w:rPr>
          <w:color w:val="595A59"/>
          <w:sz w:val="21"/>
          <w:szCs w:val="21"/>
        </w:rPr>
        <w:t xml:space="preserve"> et </w:t>
      </w:r>
      <w:proofErr w:type="spellStart"/>
      <w:r>
        <w:rPr>
          <w:color w:val="595A59"/>
          <w:sz w:val="21"/>
          <w:szCs w:val="21"/>
        </w:rPr>
        <w:t>adapté</w:t>
      </w:r>
      <w:proofErr w:type="spellEnd"/>
      <w:r>
        <w:rPr>
          <w:color w:val="595A59"/>
          <w:sz w:val="21"/>
          <w:szCs w:val="21"/>
        </w:rPr>
        <w:t xml:space="preserve"> à la situation unique à </w:t>
      </w:r>
      <w:proofErr w:type="spellStart"/>
      <w:r>
        <w:rPr>
          <w:color w:val="595A59"/>
          <w:sz w:val="21"/>
          <w:szCs w:val="21"/>
        </w:rPr>
        <w:t>laquelle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sont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confrontés</w:t>
      </w:r>
      <w:proofErr w:type="spellEnd"/>
      <w:r>
        <w:rPr>
          <w:color w:val="595A59"/>
          <w:sz w:val="21"/>
          <w:szCs w:val="21"/>
        </w:rPr>
        <w:t xml:space="preserve"> les </w:t>
      </w:r>
      <w:proofErr w:type="spellStart"/>
      <w:r>
        <w:rPr>
          <w:color w:val="595A59"/>
          <w:sz w:val="21"/>
          <w:szCs w:val="21"/>
        </w:rPr>
        <w:t>réfugiés</w:t>
      </w:r>
      <w:proofErr w:type="spellEnd"/>
      <w:r>
        <w:rPr>
          <w:color w:val="595A59"/>
          <w:sz w:val="21"/>
          <w:szCs w:val="21"/>
        </w:rPr>
        <w:t>.</w:t>
      </w:r>
    </w:p>
    <w:p w14:paraId="17973394" w14:textId="77777777" w:rsidR="00F07A24" w:rsidRDefault="00F07A24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1EA26698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before="240" w:line="276" w:lineRule="auto"/>
        <w:ind w:right="384"/>
        <w:jc w:val="both"/>
        <w:rPr>
          <w:rFonts w:cs="Calibri"/>
          <w:b/>
          <w:color w:val="EF502A"/>
          <w:sz w:val="40"/>
          <w:szCs w:val="40"/>
        </w:rPr>
      </w:pPr>
      <w:proofErr w:type="spellStart"/>
      <w:r>
        <w:rPr>
          <w:b/>
          <w:color w:val="EF502A"/>
          <w:sz w:val="40"/>
          <w:szCs w:val="40"/>
        </w:rPr>
        <w:t>L’</w:t>
      </w:r>
      <w:r>
        <w:rPr>
          <w:rFonts w:cs="Calibri"/>
          <w:b/>
          <w:color w:val="EF502A"/>
          <w:sz w:val="40"/>
          <w:szCs w:val="40"/>
        </w:rPr>
        <w:t>Entrepreneur</w:t>
      </w:r>
      <w:proofErr w:type="spellEnd"/>
    </w:p>
    <w:p w14:paraId="5746A70A" w14:textId="77777777" w:rsidR="00F07A24" w:rsidRDefault="00F07A24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</w:p>
    <w:p w14:paraId="4C8311F5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FF0000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 xml:space="preserve">Le </w:t>
      </w:r>
      <w:proofErr w:type="spellStart"/>
      <w:r>
        <w:rPr>
          <w:rFonts w:cs="Calibri"/>
          <w:color w:val="595A59"/>
          <w:sz w:val="21"/>
          <w:szCs w:val="21"/>
        </w:rPr>
        <w:t>processus</w:t>
      </w:r>
      <w:proofErr w:type="spellEnd"/>
      <w:r>
        <w:rPr>
          <w:rFonts w:cs="Calibri"/>
          <w:color w:val="595A59"/>
          <w:sz w:val="21"/>
          <w:szCs w:val="21"/>
        </w:rPr>
        <w:t xml:space="preserve"> entrepreneurial </w:t>
      </w:r>
      <w:proofErr w:type="spellStart"/>
      <w:r>
        <w:rPr>
          <w:rFonts w:cs="Calibri"/>
          <w:color w:val="595A59"/>
          <w:sz w:val="21"/>
          <w:szCs w:val="21"/>
        </w:rPr>
        <w:t>est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profondément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associé</w:t>
      </w:r>
      <w:proofErr w:type="spellEnd"/>
      <w:r>
        <w:rPr>
          <w:rFonts w:cs="Calibri"/>
          <w:color w:val="595A59"/>
          <w:sz w:val="21"/>
          <w:szCs w:val="21"/>
        </w:rPr>
        <w:t xml:space="preserve"> aux </w:t>
      </w:r>
      <w:proofErr w:type="spellStart"/>
      <w:r>
        <w:rPr>
          <w:rFonts w:cs="Calibri"/>
          <w:color w:val="595A59"/>
          <w:sz w:val="21"/>
          <w:szCs w:val="21"/>
        </w:rPr>
        <w:t>caractéristiques</w:t>
      </w:r>
      <w:proofErr w:type="spellEnd"/>
      <w:r>
        <w:rPr>
          <w:rFonts w:cs="Calibri"/>
          <w:color w:val="595A59"/>
          <w:sz w:val="21"/>
          <w:szCs w:val="21"/>
        </w:rPr>
        <w:t xml:space="preserve"> et aux </w:t>
      </w:r>
      <w:proofErr w:type="spellStart"/>
      <w:r>
        <w:rPr>
          <w:rFonts w:cs="Calibri"/>
          <w:color w:val="595A59"/>
          <w:sz w:val="21"/>
          <w:szCs w:val="21"/>
        </w:rPr>
        <w:t>compétences</w:t>
      </w:r>
      <w:proofErr w:type="spellEnd"/>
      <w:r>
        <w:rPr>
          <w:rFonts w:cs="Calibri"/>
          <w:color w:val="595A59"/>
          <w:sz w:val="21"/>
          <w:szCs w:val="21"/>
        </w:rPr>
        <w:t xml:space="preserve"> des </w:t>
      </w:r>
      <w:proofErr w:type="spellStart"/>
      <w:r>
        <w:rPr>
          <w:rFonts w:cs="Calibri"/>
          <w:color w:val="595A59"/>
          <w:sz w:val="21"/>
          <w:szCs w:val="21"/>
        </w:rPr>
        <w:t>individus</w:t>
      </w:r>
      <w:proofErr w:type="spellEnd"/>
      <w:r>
        <w:rPr>
          <w:rFonts w:cs="Calibri"/>
          <w:color w:val="595A59"/>
          <w:sz w:val="21"/>
          <w:szCs w:val="21"/>
        </w:rPr>
        <w:t xml:space="preserve">. </w:t>
      </w:r>
      <w:proofErr w:type="spellStart"/>
      <w:r>
        <w:rPr>
          <w:rFonts w:cs="Calibri"/>
          <w:color w:val="595A59"/>
          <w:sz w:val="21"/>
          <w:szCs w:val="21"/>
        </w:rPr>
        <w:t>En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mettant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en</w:t>
      </w:r>
      <w:proofErr w:type="spellEnd"/>
      <w:r>
        <w:rPr>
          <w:color w:val="595A59"/>
          <w:sz w:val="21"/>
          <w:szCs w:val="21"/>
        </w:rPr>
        <w:t xml:space="preserve"> relation</w:t>
      </w:r>
      <w:r>
        <w:rPr>
          <w:rFonts w:cs="Calibri"/>
          <w:color w:val="595A59"/>
          <w:sz w:val="21"/>
          <w:szCs w:val="21"/>
        </w:rPr>
        <w:t xml:space="preserve"> les </w:t>
      </w:r>
      <w:proofErr w:type="spellStart"/>
      <w:r>
        <w:rPr>
          <w:rFonts w:cs="Calibri"/>
          <w:color w:val="595A59"/>
          <w:sz w:val="21"/>
          <w:szCs w:val="21"/>
        </w:rPr>
        <w:t>recherches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antérieures</w:t>
      </w:r>
      <w:proofErr w:type="spellEnd"/>
      <w:r>
        <w:rPr>
          <w:rFonts w:cs="Calibri"/>
          <w:color w:val="595A59"/>
          <w:sz w:val="21"/>
          <w:szCs w:val="21"/>
        </w:rPr>
        <w:t xml:space="preserve"> de la </w:t>
      </w:r>
      <w:proofErr w:type="spellStart"/>
      <w:r>
        <w:rPr>
          <w:rFonts w:cs="Calibri"/>
          <w:color w:val="595A59"/>
          <w:sz w:val="21"/>
          <w:szCs w:val="21"/>
        </w:rPr>
        <w:t>littérature</w:t>
      </w:r>
      <w:proofErr w:type="spellEnd"/>
      <w:r>
        <w:rPr>
          <w:rFonts w:cs="Calibri"/>
          <w:color w:val="595A59"/>
          <w:sz w:val="21"/>
          <w:szCs w:val="21"/>
        </w:rPr>
        <w:t xml:space="preserve"> des entrepreneurs, les </w:t>
      </w:r>
      <w:proofErr w:type="spellStart"/>
      <w:r>
        <w:rPr>
          <w:rFonts w:cs="Calibri"/>
          <w:color w:val="595A59"/>
          <w:sz w:val="21"/>
          <w:szCs w:val="21"/>
        </w:rPr>
        <w:t>développements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théoriques</w:t>
      </w:r>
      <w:proofErr w:type="spellEnd"/>
      <w:r>
        <w:rPr>
          <w:rFonts w:cs="Calibri"/>
          <w:color w:val="595A59"/>
          <w:sz w:val="21"/>
          <w:szCs w:val="21"/>
        </w:rPr>
        <w:t xml:space="preserve"> et la </w:t>
      </w:r>
      <w:proofErr w:type="spellStart"/>
      <w:r>
        <w:rPr>
          <w:rFonts w:cs="Calibri"/>
          <w:color w:val="595A59"/>
          <w:sz w:val="21"/>
          <w:szCs w:val="21"/>
        </w:rPr>
        <w:t>vaste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expérience</w:t>
      </w:r>
      <w:proofErr w:type="spellEnd"/>
      <w:r>
        <w:rPr>
          <w:rFonts w:cs="Calibri"/>
          <w:color w:val="595A59"/>
          <w:sz w:val="21"/>
          <w:szCs w:val="21"/>
        </w:rPr>
        <w:t xml:space="preserve"> de travail des </w:t>
      </w:r>
      <w:proofErr w:type="spellStart"/>
      <w:r>
        <w:rPr>
          <w:rFonts w:cs="Calibri"/>
          <w:color w:val="595A59"/>
          <w:sz w:val="21"/>
          <w:szCs w:val="21"/>
        </w:rPr>
        <w:t>partenaires</w:t>
      </w:r>
      <w:proofErr w:type="spellEnd"/>
      <w:r>
        <w:rPr>
          <w:rFonts w:cs="Calibri"/>
          <w:color w:val="595A59"/>
          <w:sz w:val="21"/>
          <w:szCs w:val="21"/>
        </w:rPr>
        <w:t xml:space="preserve"> de Better Futures avec le </w:t>
      </w:r>
      <w:proofErr w:type="spellStart"/>
      <w:r>
        <w:rPr>
          <w:rFonts w:cs="Calibri"/>
          <w:color w:val="595A59"/>
          <w:sz w:val="21"/>
          <w:szCs w:val="21"/>
        </w:rPr>
        <w:t>groupe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cible</w:t>
      </w:r>
      <w:proofErr w:type="spellEnd"/>
      <w:r>
        <w:rPr>
          <w:rFonts w:cs="Calibri"/>
          <w:color w:val="595A59"/>
          <w:sz w:val="21"/>
          <w:szCs w:val="21"/>
        </w:rPr>
        <w:t xml:space="preserve">, nous </w:t>
      </w:r>
      <w:proofErr w:type="spellStart"/>
      <w:r>
        <w:rPr>
          <w:rFonts w:cs="Calibri"/>
          <w:color w:val="595A59"/>
          <w:sz w:val="21"/>
          <w:szCs w:val="21"/>
        </w:rPr>
        <w:t>présentons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ici</w:t>
      </w:r>
      <w:proofErr w:type="spellEnd"/>
      <w:r>
        <w:rPr>
          <w:rFonts w:cs="Calibri"/>
          <w:color w:val="595A59"/>
          <w:sz w:val="21"/>
          <w:szCs w:val="21"/>
        </w:rPr>
        <w:t xml:space="preserve"> un </w:t>
      </w:r>
      <w:proofErr w:type="spellStart"/>
      <w:r>
        <w:rPr>
          <w:rFonts w:cs="Calibri"/>
          <w:color w:val="595A59"/>
          <w:sz w:val="21"/>
          <w:szCs w:val="21"/>
        </w:rPr>
        <w:t>bref</w:t>
      </w:r>
      <w:proofErr w:type="spellEnd"/>
      <w:r>
        <w:rPr>
          <w:rFonts w:cs="Calibri"/>
          <w:color w:val="595A59"/>
          <w:sz w:val="21"/>
          <w:szCs w:val="21"/>
        </w:rPr>
        <w:t xml:space="preserve"> résumé des </w:t>
      </w:r>
      <w:proofErr w:type="spellStart"/>
      <w:r>
        <w:rPr>
          <w:rFonts w:cs="Calibri"/>
          <w:color w:val="595A59"/>
          <w:sz w:val="21"/>
          <w:szCs w:val="21"/>
        </w:rPr>
        <w:t>principales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considérations</w:t>
      </w:r>
      <w:proofErr w:type="spellEnd"/>
      <w:r>
        <w:rPr>
          <w:rFonts w:cs="Calibri"/>
          <w:color w:val="595A59"/>
          <w:sz w:val="21"/>
          <w:szCs w:val="21"/>
        </w:rPr>
        <w:t xml:space="preserve"> sur </w:t>
      </w:r>
      <w:proofErr w:type="spellStart"/>
      <w:r>
        <w:rPr>
          <w:rFonts w:cs="Calibri"/>
          <w:color w:val="595A59"/>
          <w:sz w:val="21"/>
          <w:szCs w:val="21"/>
        </w:rPr>
        <w:t>l</w:t>
      </w:r>
      <w:r>
        <w:rPr>
          <w:rFonts w:cs="Calibri"/>
          <w:color w:val="595A59"/>
          <w:sz w:val="21"/>
          <w:szCs w:val="21"/>
        </w:rPr>
        <w:t>esquelles</w:t>
      </w:r>
      <w:proofErr w:type="spellEnd"/>
      <w:r>
        <w:rPr>
          <w:rFonts w:cs="Calibri"/>
          <w:color w:val="595A59"/>
          <w:sz w:val="21"/>
          <w:szCs w:val="21"/>
        </w:rPr>
        <w:t xml:space="preserve"> nous </w:t>
      </w:r>
      <w:proofErr w:type="spellStart"/>
      <w:r>
        <w:rPr>
          <w:rFonts w:cs="Calibri"/>
          <w:color w:val="595A59"/>
          <w:sz w:val="21"/>
          <w:szCs w:val="21"/>
        </w:rPr>
        <w:t>avons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construit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notre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outil</w:t>
      </w:r>
      <w:proofErr w:type="spellEnd"/>
      <w:r>
        <w:rPr>
          <w:rFonts w:cs="Calibri"/>
          <w:color w:val="595A59"/>
          <w:sz w:val="21"/>
          <w:szCs w:val="21"/>
        </w:rPr>
        <w:t xml:space="preserve">, à </w:t>
      </w:r>
      <w:proofErr w:type="gramStart"/>
      <w:r>
        <w:rPr>
          <w:rFonts w:cs="Calibri"/>
          <w:color w:val="595A59"/>
          <w:sz w:val="21"/>
          <w:szCs w:val="21"/>
        </w:rPr>
        <w:t>savoir :</w:t>
      </w:r>
      <w:proofErr w:type="gramEnd"/>
      <w:r>
        <w:rPr>
          <w:rFonts w:cs="Calibri"/>
          <w:color w:val="595A59"/>
          <w:sz w:val="21"/>
          <w:szCs w:val="21"/>
        </w:rPr>
        <w:t xml:space="preserve"> les motivations </w:t>
      </w:r>
      <w:proofErr w:type="spellStart"/>
      <w:r>
        <w:rPr>
          <w:rFonts w:cs="Calibri"/>
          <w:color w:val="595A59"/>
          <w:sz w:val="21"/>
          <w:szCs w:val="21"/>
        </w:rPr>
        <w:t>entrepreneuriales</w:t>
      </w:r>
      <w:proofErr w:type="spellEnd"/>
      <w:r>
        <w:rPr>
          <w:rFonts w:cs="Calibri"/>
          <w:color w:val="595A59"/>
          <w:sz w:val="21"/>
          <w:szCs w:val="21"/>
        </w:rPr>
        <w:t xml:space="preserve">, les </w:t>
      </w:r>
      <w:proofErr w:type="spellStart"/>
      <w:r>
        <w:rPr>
          <w:rFonts w:cs="Calibri"/>
          <w:color w:val="595A59"/>
          <w:sz w:val="21"/>
          <w:szCs w:val="21"/>
        </w:rPr>
        <w:t>compétences</w:t>
      </w:r>
      <w:proofErr w:type="spellEnd"/>
      <w:r>
        <w:rPr>
          <w:rFonts w:cs="Calibri"/>
          <w:color w:val="595A59"/>
          <w:sz w:val="21"/>
          <w:szCs w:val="21"/>
        </w:rPr>
        <w:t xml:space="preserve"> de gestion, les </w:t>
      </w:r>
      <w:proofErr w:type="spellStart"/>
      <w:r>
        <w:rPr>
          <w:rFonts w:cs="Calibri"/>
          <w:color w:val="595A59"/>
          <w:sz w:val="21"/>
          <w:szCs w:val="21"/>
        </w:rPr>
        <w:t>compétences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psychologiques</w:t>
      </w:r>
      <w:proofErr w:type="spellEnd"/>
      <w:r>
        <w:rPr>
          <w:rFonts w:cs="Calibri"/>
          <w:color w:val="595A59"/>
          <w:sz w:val="21"/>
          <w:szCs w:val="21"/>
        </w:rPr>
        <w:t xml:space="preserve"> et les </w:t>
      </w:r>
      <w:proofErr w:type="spellStart"/>
      <w:r>
        <w:rPr>
          <w:rFonts w:cs="Calibri"/>
          <w:color w:val="595A59"/>
          <w:sz w:val="21"/>
          <w:szCs w:val="21"/>
        </w:rPr>
        <w:t>compétences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sociales</w:t>
      </w:r>
      <w:proofErr w:type="spellEnd"/>
      <w:r>
        <w:rPr>
          <w:color w:val="595A59"/>
          <w:sz w:val="21"/>
          <w:szCs w:val="21"/>
        </w:rPr>
        <w:t>.</w:t>
      </w:r>
    </w:p>
    <w:p w14:paraId="5B54D059" w14:textId="77777777" w:rsidR="00F07A24" w:rsidRDefault="00F07A24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</w:p>
    <w:p w14:paraId="5FC9D932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Motivations </w:t>
      </w:r>
      <w:proofErr w:type="spellStart"/>
      <w:r>
        <w:rPr>
          <w:color w:val="595A59"/>
          <w:sz w:val="21"/>
          <w:szCs w:val="21"/>
        </w:rPr>
        <w:t>entrepreneuriales</w:t>
      </w:r>
      <w:proofErr w:type="spellEnd"/>
    </w:p>
    <w:p w14:paraId="5D9E3E76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En</w:t>
      </w:r>
      <w:proofErr w:type="spellEnd"/>
      <w:r>
        <w:rPr>
          <w:color w:val="595A59"/>
          <w:sz w:val="21"/>
          <w:szCs w:val="21"/>
        </w:rPr>
        <w:t xml:space="preserve"> premier lieu, et </w:t>
      </w:r>
      <w:proofErr w:type="spellStart"/>
      <w:r>
        <w:rPr>
          <w:color w:val="595A59"/>
          <w:sz w:val="21"/>
          <w:szCs w:val="21"/>
        </w:rPr>
        <w:t>apparaissant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comme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l'un</w:t>
      </w:r>
      <w:proofErr w:type="spellEnd"/>
      <w:r>
        <w:rPr>
          <w:color w:val="595A59"/>
          <w:sz w:val="21"/>
          <w:szCs w:val="21"/>
        </w:rPr>
        <w:t xml:space="preserve"> des</w:t>
      </w:r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prédicteurs</w:t>
      </w:r>
      <w:proofErr w:type="spellEnd"/>
      <w:r>
        <w:rPr>
          <w:color w:val="595A59"/>
          <w:sz w:val="21"/>
          <w:szCs w:val="21"/>
        </w:rPr>
        <w:t xml:space="preserve"> les plus forts de la </w:t>
      </w:r>
      <w:proofErr w:type="spellStart"/>
      <w:r>
        <w:rPr>
          <w:color w:val="595A59"/>
          <w:sz w:val="21"/>
          <w:szCs w:val="21"/>
        </w:rPr>
        <w:t>réussite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entrepreneuriale</w:t>
      </w:r>
      <w:proofErr w:type="spellEnd"/>
      <w:r>
        <w:rPr>
          <w:color w:val="595A59"/>
          <w:sz w:val="21"/>
          <w:szCs w:val="21"/>
        </w:rPr>
        <w:t xml:space="preserve">, se </w:t>
      </w:r>
      <w:proofErr w:type="spellStart"/>
      <w:r>
        <w:rPr>
          <w:color w:val="595A59"/>
          <w:sz w:val="21"/>
          <w:szCs w:val="21"/>
        </w:rPr>
        <w:t>trouve</w:t>
      </w:r>
      <w:proofErr w:type="spellEnd"/>
      <w:r>
        <w:rPr>
          <w:color w:val="595A59"/>
          <w:sz w:val="21"/>
          <w:szCs w:val="21"/>
        </w:rPr>
        <w:t xml:space="preserve"> la motivation </w:t>
      </w:r>
      <w:proofErr w:type="spellStart"/>
      <w:r>
        <w:rPr>
          <w:color w:val="595A59"/>
          <w:sz w:val="21"/>
          <w:szCs w:val="21"/>
        </w:rPr>
        <w:t>humaine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en</w:t>
      </w:r>
      <w:proofErr w:type="spellEnd"/>
      <w:r>
        <w:rPr>
          <w:color w:val="595A59"/>
          <w:sz w:val="21"/>
          <w:szCs w:val="21"/>
        </w:rPr>
        <w:t xml:space="preserve"> tant que principal </w:t>
      </w:r>
      <w:proofErr w:type="spellStart"/>
      <w:r>
        <w:rPr>
          <w:color w:val="595A59"/>
          <w:sz w:val="21"/>
          <w:szCs w:val="21"/>
        </w:rPr>
        <w:t>moteur</w:t>
      </w:r>
      <w:proofErr w:type="spellEnd"/>
      <w:r>
        <w:rPr>
          <w:color w:val="595A59"/>
          <w:sz w:val="21"/>
          <w:szCs w:val="21"/>
        </w:rPr>
        <w:t xml:space="preserve"> pour </w:t>
      </w:r>
      <w:proofErr w:type="spellStart"/>
      <w:r>
        <w:rPr>
          <w:color w:val="595A59"/>
          <w:sz w:val="21"/>
          <w:szCs w:val="21"/>
        </w:rPr>
        <w:t>rechercher</w:t>
      </w:r>
      <w:proofErr w:type="spellEnd"/>
      <w:r>
        <w:rPr>
          <w:color w:val="595A59"/>
          <w:sz w:val="21"/>
          <w:szCs w:val="21"/>
        </w:rPr>
        <w:t xml:space="preserve"> des </w:t>
      </w:r>
      <w:proofErr w:type="spellStart"/>
      <w:r>
        <w:rPr>
          <w:color w:val="595A59"/>
          <w:sz w:val="21"/>
          <w:szCs w:val="21"/>
        </w:rPr>
        <w:t>opportunités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entrepreneuriales</w:t>
      </w:r>
      <w:proofErr w:type="spellEnd"/>
      <w:r>
        <w:rPr>
          <w:color w:val="595A59"/>
          <w:sz w:val="21"/>
          <w:szCs w:val="21"/>
        </w:rPr>
        <w:t xml:space="preserve">, </w:t>
      </w:r>
      <w:proofErr w:type="spellStart"/>
      <w:r>
        <w:rPr>
          <w:color w:val="595A59"/>
          <w:sz w:val="21"/>
          <w:szCs w:val="21"/>
        </w:rPr>
        <w:t>rassembler</w:t>
      </w:r>
      <w:proofErr w:type="spellEnd"/>
      <w:r>
        <w:rPr>
          <w:color w:val="595A59"/>
          <w:sz w:val="21"/>
          <w:szCs w:val="21"/>
        </w:rPr>
        <w:t xml:space="preserve"> des </w:t>
      </w:r>
      <w:proofErr w:type="spellStart"/>
      <w:r>
        <w:rPr>
          <w:color w:val="595A59"/>
          <w:sz w:val="21"/>
          <w:szCs w:val="21"/>
        </w:rPr>
        <w:t>ressources</w:t>
      </w:r>
      <w:proofErr w:type="spellEnd"/>
      <w:r>
        <w:rPr>
          <w:color w:val="595A59"/>
          <w:sz w:val="21"/>
          <w:szCs w:val="21"/>
        </w:rPr>
        <w:t xml:space="preserve"> et </w:t>
      </w:r>
      <w:proofErr w:type="spellStart"/>
      <w:r>
        <w:rPr>
          <w:color w:val="595A59"/>
          <w:sz w:val="21"/>
          <w:szCs w:val="21"/>
        </w:rPr>
        <w:t>s'engager</w:t>
      </w:r>
      <w:proofErr w:type="spellEnd"/>
      <w:r>
        <w:rPr>
          <w:color w:val="595A59"/>
          <w:sz w:val="21"/>
          <w:szCs w:val="21"/>
        </w:rPr>
        <w:t xml:space="preserve"> dans le </w:t>
      </w:r>
      <w:proofErr w:type="spellStart"/>
      <w:r>
        <w:rPr>
          <w:color w:val="595A59"/>
          <w:sz w:val="21"/>
          <w:szCs w:val="21"/>
        </w:rPr>
        <w:t>processus</w:t>
      </w:r>
      <w:proofErr w:type="spellEnd"/>
      <w:r>
        <w:rPr>
          <w:color w:val="595A59"/>
          <w:sz w:val="21"/>
          <w:szCs w:val="21"/>
        </w:rPr>
        <w:t xml:space="preserve"> entrepreneurial.</w:t>
      </w:r>
    </w:p>
    <w:p w14:paraId="1ACF12E8" w14:textId="77777777" w:rsidR="00F07A24" w:rsidRDefault="00F07A24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15150030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Désir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</w:t>
      </w:r>
      <w:r>
        <w:rPr>
          <w:color w:val="595A59"/>
          <w:sz w:val="21"/>
          <w:szCs w:val="21"/>
        </w:rPr>
        <w:t>'indépendance</w:t>
      </w:r>
      <w:proofErr w:type="spellEnd"/>
    </w:p>
    <w:p w14:paraId="61B4E3DD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Parmi les motivations </w:t>
      </w:r>
      <w:proofErr w:type="spellStart"/>
      <w:r>
        <w:rPr>
          <w:color w:val="595A59"/>
          <w:sz w:val="21"/>
          <w:szCs w:val="21"/>
        </w:rPr>
        <w:t>entrepreneuriales</w:t>
      </w:r>
      <w:proofErr w:type="spellEnd"/>
      <w:r>
        <w:rPr>
          <w:color w:val="595A59"/>
          <w:sz w:val="21"/>
          <w:szCs w:val="21"/>
        </w:rPr>
        <w:t xml:space="preserve">, les entrepreneurs </w:t>
      </w:r>
      <w:proofErr w:type="spellStart"/>
      <w:r>
        <w:rPr>
          <w:color w:val="595A59"/>
          <w:sz w:val="21"/>
          <w:szCs w:val="21"/>
        </w:rPr>
        <w:t>disent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souvent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poursuivre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une</w:t>
      </w:r>
      <w:proofErr w:type="spellEnd"/>
      <w:r>
        <w:rPr>
          <w:color w:val="595A59"/>
          <w:sz w:val="21"/>
          <w:szCs w:val="21"/>
        </w:rPr>
        <w:t xml:space="preserve"> force </w:t>
      </w:r>
      <w:proofErr w:type="spellStart"/>
      <w:r>
        <w:rPr>
          <w:color w:val="595A59"/>
          <w:sz w:val="21"/>
          <w:szCs w:val="21"/>
        </w:rPr>
        <w:t>motrice</w:t>
      </w:r>
      <w:proofErr w:type="spellEnd"/>
      <w:r>
        <w:rPr>
          <w:color w:val="595A59"/>
          <w:sz w:val="21"/>
          <w:szCs w:val="21"/>
        </w:rPr>
        <w:t xml:space="preserve"> de </w:t>
      </w:r>
      <w:proofErr w:type="spellStart"/>
      <w:r>
        <w:rPr>
          <w:color w:val="595A59"/>
          <w:sz w:val="21"/>
          <w:szCs w:val="21"/>
        </w:rPr>
        <w:t>désir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d'indépendance</w:t>
      </w:r>
      <w:proofErr w:type="spellEnd"/>
      <w:r>
        <w:rPr>
          <w:color w:val="595A59"/>
          <w:sz w:val="21"/>
          <w:szCs w:val="21"/>
        </w:rPr>
        <w:t xml:space="preserve">, </w:t>
      </w:r>
      <w:proofErr w:type="spellStart"/>
      <w:r>
        <w:rPr>
          <w:color w:val="595A59"/>
          <w:sz w:val="21"/>
          <w:szCs w:val="21"/>
        </w:rPr>
        <w:t>démontrant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ainsi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qu'ils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veulent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exercer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l'autorité</w:t>
      </w:r>
      <w:proofErr w:type="spellEnd"/>
      <w:r>
        <w:rPr>
          <w:color w:val="595A59"/>
          <w:sz w:val="21"/>
          <w:szCs w:val="21"/>
        </w:rPr>
        <w:t xml:space="preserve"> pour prendre les </w:t>
      </w:r>
      <w:proofErr w:type="spellStart"/>
      <w:r>
        <w:rPr>
          <w:color w:val="595A59"/>
          <w:sz w:val="21"/>
          <w:szCs w:val="21"/>
        </w:rPr>
        <w:t>décisions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importantes</w:t>
      </w:r>
      <w:proofErr w:type="spellEnd"/>
      <w:r>
        <w:rPr>
          <w:color w:val="595A59"/>
          <w:sz w:val="21"/>
          <w:szCs w:val="21"/>
        </w:rPr>
        <w:t>.</w:t>
      </w:r>
    </w:p>
    <w:p w14:paraId="7396787D" w14:textId="77777777" w:rsidR="00F07A24" w:rsidRDefault="00F07A24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6E994021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Motivation </w:t>
      </w:r>
      <w:proofErr w:type="spellStart"/>
      <w:r>
        <w:rPr>
          <w:color w:val="595A59"/>
          <w:sz w:val="21"/>
          <w:szCs w:val="21"/>
        </w:rPr>
        <w:t>économique</w:t>
      </w:r>
      <w:proofErr w:type="spellEnd"/>
    </w:p>
    <w:p w14:paraId="083E2169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Le </w:t>
      </w:r>
      <w:proofErr w:type="spellStart"/>
      <w:r>
        <w:rPr>
          <w:color w:val="595A59"/>
          <w:sz w:val="21"/>
          <w:szCs w:val="21"/>
        </w:rPr>
        <w:t>désir</w:t>
      </w:r>
      <w:proofErr w:type="spellEnd"/>
      <w:r>
        <w:rPr>
          <w:color w:val="595A59"/>
          <w:sz w:val="21"/>
          <w:szCs w:val="21"/>
        </w:rPr>
        <w:t xml:space="preserve"> de </w:t>
      </w:r>
      <w:proofErr w:type="spellStart"/>
      <w:r>
        <w:rPr>
          <w:color w:val="595A59"/>
          <w:sz w:val="21"/>
          <w:szCs w:val="21"/>
        </w:rPr>
        <w:t>poursuivre</w:t>
      </w:r>
      <w:proofErr w:type="spellEnd"/>
      <w:r>
        <w:rPr>
          <w:color w:val="595A59"/>
          <w:sz w:val="21"/>
          <w:szCs w:val="21"/>
        </w:rPr>
        <w:t xml:space="preserve"> des </w:t>
      </w:r>
      <w:proofErr w:type="spellStart"/>
      <w:r>
        <w:rPr>
          <w:color w:val="595A59"/>
          <w:sz w:val="21"/>
          <w:szCs w:val="21"/>
        </w:rPr>
        <w:t>opportunités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entrepreneuriales</w:t>
      </w:r>
      <w:proofErr w:type="spellEnd"/>
      <w:r>
        <w:rPr>
          <w:color w:val="595A59"/>
          <w:sz w:val="21"/>
          <w:szCs w:val="21"/>
        </w:rPr>
        <w:t xml:space="preserve"> pour </w:t>
      </w:r>
      <w:proofErr w:type="spellStart"/>
      <w:r>
        <w:rPr>
          <w:color w:val="595A59"/>
          <w:sz w:val="21"/>
          <w:szCs w:val="21"/>
        </w:rPr>
        <w:t>générer</w:t>
      </w:r>
      <w:proofErr w:type="spellEnd"/>
      <w:r>
        <w:rPr>
          <w:color w:val="595A59"/>
          <w:sz w:val="21"/>
          <w:szCs w:val="21"/>
        </w:rPr>
        <w:t xml:space="preserve"> un profit </w:t>
      </w:r>
      <w:proofErr w:type="spellStart"/>
      <w:r>
        <w:rPr>
          <w:color w:val="595A59"/>
          <w:sz w:val="21"/>
          <w:szCs w:val="21"/>
        </w:rPr>
        <w:t>économique</w:t>
      </w:r>
      <w:proofErr w:type="spellEnd"/>
      <w:r>
        <w:rPr>
          <w:color w:val="595A59"/>
          <w:sz w:val="21"/>
          <w:szCs w:val="21"/>
        </w:rPr>
        <w:t xml:space="preserve">, </w:t>
      </w:r>
      <w:proofErr w:type="spellStart"/>
      <w:r>
        <w:rPr>
          <w:color w:val="595A59"/>
          <w:sz w:val="21"/>
          <w:szCs w:val="21"/>
        </w:rPr>
        <w:t>c'est</w:t>
      </w:r>
      <w:proofErr w:type="spellEnd"/>
      <w:r>
        <w:rPr>
          <w:color w:val="595A59"/>
          <w:sz w:val="21"/>
          <w:szCs w:val="21"/>
        </w:rPr>
        <w:t xml:space="preserve">-à-dire la motivation </w:t>
      </w:r>
      <w:proofErr w:type="spellStart"/>
      <w:r>
        <w:rPr>
          <w:color w:val="595A59"/>
          <w:sz w:val="21"/>
          <w:szCs w:val="21"/>
        </w:rPr>
        <w:t>économique</w:t>
      </w:r>
      <w:proofErr w:type="spellEnd"/>
      <w:r>
        <w:rPr>
          <w:color w:val="595A59"/>
          <w:sz w:val="21"/>
          <w:szCs w:val="21"/>
        </w:rPr>
        <w:t xml:space="preserve">, </w:t>
      </w:r>
      <w:proofErr w:type="spellStart"/>
      <w:r>
        <w:rPr>
          <w:color w:val="595A59"/>
          <w:sz w:val="21"/>
          <w:szCs w:val="21"/>
        </w:rPr>
        <w:t>avait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été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cité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comme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l'une</w:t>
      </w:r>
      <w:proofErr w:type="spellEnd"/>
      <w:r>
        <w:rPr>
          <w:color w:val="595A59"/>
          <w:sz w:val="21"/>
          <w:szCs w:val="21"/>
        </w:rPr>
        <w:t xml:space="preserve"> des </w:t>
      </w:r>
      <w:proofErr w:type="spellStart"/>
      <w:r>
        <w:rPr>
          <w:color w:val="595A59"/>
          <w:sz w:val="21"/>
          <w:szCs w:val="21"/>
        </w:rPr>
        <w:t>caractéristiques</w:t>
      </w:r>
      <w:proofErr w:type="spellEnd"/>
      <w:r>
        <w:rPr>
          <w:color w:val="595A59"/>
          <w:sz w:val="21"/>
          <w:szCs w:val="21"/>
        </w:rPr>
        <w:t xml:space="preserve"> les plus </w:t>
      </w:r>
      <w:proofErr w:type="spellStart"/>
      <w:r>
        <w:rPr>
          <w:color w:val="595A59"/>
          <w:sz w:val="21"/>
          <w:szCs w:val="21"/>
        </w:rPr>
        <w:t>partagées</w:t>
      </w:r>
      <w:proofErr w:type="spellEnd"/>
      <w:r>
        <w:rPr>
          <w:color w:val="595A59"/>
          <w:sz w:val="21"/>
          <w:szCs w:val="21"/>
        </w:rPr>
        <w:t xml:space="preserve"> des entrepreneurs qui </w:t>
      </w:r>
      <w:proofErr w:type="spellStart"/>
      <w:proofErr w:type="gramStart"/>
      <w:r>
        <w:rPr>
          <w:color w:val="595A59"/>
          <w:sz w:val="21"/>
          <w:szCs w:val="21"/>
        </w:rPr>
        <w:t>réussissent</w:t>
      </w:r>
      <w:proofErr w:type="spellEnd"/>
      <w:r>
        <w:rPr>
          <w:color w:val="595A59"/>
          <w:sz w:val="21"/>
          <w:szCs w:val="21"/>
        </w:rPr>
        <w:t xml:space="preserve"> :</w:t>
      </w:r>
      <w:proofErr w:type="gramEnd"/>
      <w:r>
        <w:rPr>
          <w:color w:val="595A59"/>
          <w:sz w:val="21"/>
          <w:szCs w:val="21"/>
        </w:rPr>
        <w:t xml:space="preserve"> le </w:t>
      </w:r>
      <w:proofErr w:type="spellStart"/>
      <w:r>
        <w:rPr>
          <w:color w:val="595A59"/>
          <w:sz w:val="21"/>
          <w:szCs w:val="21"/>
        </w:rPr>
        <w:t>besoin</w:t>
      </w:r>
      <w:proofErr w:type="spellEnd"/>
      <w:r>
        <w:rPr>
          <w:color w:val="595A59"/>
          <w:sz w:val="21"/>
          <w:szCs w:val="21"/>
        </w:rPr>
        <w:t xml:space="preserve"> de </w:t>
      </w:r>
      <w:proofErr w:type="spellStart"/>
      <w:r>
        <w:rPr>
          <w:color w:val="595A59"/>
          <w:sz w:val="21"/>
          <w:szCs w:val="21"/>
        </w:rPr>
        <w:t>créer</w:t>
      </w:r>
      <w:proofErr w:type="spellEnd"/>
      <w:r>
        <w:rPr>
          <w:color w:val="595A59"/>
          <w:sz w:val="21"/>
          <w:szCs w:val="21"/>
        </w:rPr>
        <w:t xml:space="preserve"> de</w:t>
      </w:r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l'argent</w:t>
      </w:r>
      <w:proofErr w:type="spellEnd"/>
      <w:r>
        <w:rPr>
          <w:color w:val="595A59"/>
          <w:sz w:val="21"/>
          <w:szCs w:val="21"/>
        </w:rPr>
        <w:t>.</w:t>
      </w:r>
    </w:p>
    <w:p w14:paraId="52947084" w14:textId="77777777" w:rsidR="00F07A24" w:rsidRDefault="00F07A24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23AD5AB6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Compétences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en</w:t>
      </w:r>
      <w:proofErr w:type="spellEnd"/>
      <w:r>
        <w:rPr>
          <w:color w:val="595A59"/>
          <w:sz w:val="21"/>
          <w:szCs w:val="21"/>
        </w:rPr>
        <w:t xml:space="preserve"> gestion</w:t>
      </w:r>
    </w:p>
    <w:p w14:paraId="4C7DBB07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Les entrepreneurs </w:t>
      </w:r>
      <w:proofErr w:type="spellStart"/>
      <w:r>
        <w:rPr>
          <w:color w:val="595A59"/>
          <w:sz w:val="21"/>
          <w:szCs w:val="21"/>
        </w:rPr>
        <w:t>doivent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également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posséder</w:t>
      </w:r>
      <w:proofErr w:type="spellEnd"/>
      <w:r>
        <w:rPr>
          <w:color w:val="595A59"/>
          <w:sz w:val="21"/>
          <w:szCs w:val="21"/>
        </w:rPr>
        <w:t xml:space="preserve"> des </w:t>
      </w:r>
      <w:proofErr w:type="spellStart"/>
      <w:r>
        <w:rPr>
          <w:color w:val="595A59"/>
          <w:sz w:val="21"/>
          <w:szCs w:val="21"/>
        </w:rPr>
        <w:t>compétences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solides</w:t>
      </w:r>
      <w:proofErr w:type="spellEnd"/>
      <w:r>
        <w:rPr>
          <w:color w:val="595A59"/>
          <w:sz w:val="21"/>
          <w:szCs w:val="21"/>
        </w:rPr>
        <w:t xml:space="preserve"> sur la </w:t>
      </w:r>
      <w:proofErr w:type="spellStart"/>
      <w:r>
        <w:rPr>
          <w:color w:val="595A59"/>
          <w:sz w:val="21"/>
          <w:szCs w:val="21"/>
        </w:rPr>
        <w:t>façon</w:t>
      </w:r>
      <w:proofErr w:type="spellEnd"/>
      <w:r>
        <w:rPr>
          <w:color w:val="595A59"/>
          <w:sz w:val="21"/>
          <w:szCs w:val="21"/>
        </w:rPr>
        <w:t xml:space="preserve"> de </w:t>
      </w:r>
      <w:proofErr w:type="spellStart"/>
      <w:r>
        <w:rPr>
          <w:color w:val="595A59"/>
          <w:sz w:val="21"/>
          <w:szCs w:val="21"/>
        </w:rPr>
        <w:t>gérer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une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entreprise</w:t>
      </w:r>
      <w:proofErr w:type="spellEnd"/>
      <w:r>
        <w:rPr>
          <w:color w:val="595A59"/>
          <w:sz w:val="21"/>
          <w:szCs w:val="21"/>
        </w:rPr>
        <w:t xml:space="preserve"> - les </w:t>
      </w:r>
      <w:proofErr w:type="spellStart"/>
      <w:r>
        <w:rPr>
          <w:color w:val="595A59"/>
          <w:sz w:val="21"/>
          <w:szCs w:val="21"/>
        </w:rPr>
        <w:t>compétences</w:t>
      </w:r>
      <w:proofErr w:type="spellEnd"/>
      <w:r>
        <w:rPr>
          <w:color w:val="595A59"/>
          <w:sz w:val="21"/>
          <w:szCs w:val="21"/>
        </w:rPr>
        <w:t xml:space="preserve"> de gestion. </w:t>
      </w:r>
      <w:proofErr w:type="spellStart"/>
      <w:r>
        <w:rPr>
          <w:color w:val="595A59"/>
          <w:sz w:val="21"/>
          <w:szCs w:val="21"/>
        </w:rPr>
        <w:t>L'activité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entrepreneuriale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implique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également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l'exploration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d'opportunités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entrepren</w:t>
      </w:r>
      <w:r>
        <w:rPr>
          <w:color w:val="595A59"/>
          <w:sz w:val="21"/>
          <w:szCs w:val="21"/>
        </w:rPr>
        <w:t>euriales</w:t>
      </w:r>
      <w:proofErr w:type="spellEnd"/>
      <w:r>
        <w:rPr>
          <w:color w:val="595A59"/>
          <w:sz w:val="21"/>
          <w:szCs w:val="21"/>
        </w:rPr>
        <w:t xml:space="preserve">, </w:t>
      </w:r>
      <w:proofErr w:type="spellStart"/>
      <w:r>
        <w:rPr>
          <w:color w:val="595A59"/>
          <w:sz w:val="21"/>
          <w:szCs w:val="21"/>
        </w:rPr>
        <w:t>définies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comme</w:t>
      </w:r>
      <w:proofErr w:type="spellEnd"/>
      <w:r>
        <w:rPr>
          <w:color w:val="595A59"/>
          <w:sz w:val="21"/>
          <w:szCs w:val="21"/>
        </w:rPr>
        <w:t xml:space="preserve"> le </w:t>
      </w:r>
      <w:proofErr w:type="spellStart"/>
      <w:r>
        <w:rPr>
          <w:color w:val="595A59"/>
          <w:sz w:val="21"/>
          <w:szCs w:val="21"/>
        </w:rPr>
        <w:t>développement</w:t>
      </w:r>
      <w:proofErr w:type="spellEnd"/>
      <w:r>
        <w:rPr>
          <w:color w:val="595A59"/>
          <w:sz w:val="21"/>
          <w:szCs w:val="21"/>
        </w:rPr>
        <w:t xml:space="preserve"> de </w:t>
      </w:r>
      <w:proofErr w:type="spellStart"/>
      <w:r>
        <w:rPr>
          <w:color w:val="595A59"/>
          <w:sz w:val="21"/>
          <w:szCs w:val="21"/>
        </w:rPr>
        <w:t>nouvelles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idées</w:t>
      </w:r>
      <w:proofErr w:type="spellEnd"/>
      <w:r>
        <w:rPr>
          <w:color w:val="595A59"/>
          <w:sz w:val="21"/>
          <w:szCs w:val="21"/>
        </w:rPr>
        <w:t xml:space="preserve"> et la mise </w:t>
      </w:r>
      <w:proofErr w:type="spellStart"/>
      <w:r>
        <w:rPr>
          <w:color w:val="595A59"/>
          <w:sz w:val="21"/>
          <w:szCs w:val="21"/>
        </w:rPr>
        <w:t>en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œuvre</w:t>
      </w:r>
      <w:proofErr w:type="spellEnd"/>
      <w:r>
        <w:rPr>
          <w:color w:val="595A59"/>
          <w:sz w:val="21"/>
          <w:szCs w:val="21"/>
        </w:rPr>
        <w:t xml:space="preserve"> de </w:t>
      </w:r>
      <w:proofErr w:type="spellStart"/>
      <w:r>
        <w:rPr>
          <w:color w:val="595A59"/>
          <w:sz w:val="21"/>
          <w:szCs w:val="21"/>
        </w:rPr>
        <w:t>ces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idées</w:t>
      </w:r>
      <w:proofErr w:type="spellEnd"/>
      <w:r>
        <w:rPr>
          <w:color w:val="595A59"/>
          <w:sz w:val="21"/>
          <w:szCs w:val="21"/>
        </w:rPr>
        <w:t xml:space="preserve"> dans des </w:t>
      </w:r>
      <w:proofErr w:type="spellStart"/>
      <w:r>
        <w:rPr>
          <w:color w:val="595A59"/>
          <w:sz w:val="21"/>
          <w:szCs w:val="21"/>
        </w:rPr>
        <w:t>entreprises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florissantes</w:t>
      </w:r>
      <w:proofErr w:type="spellEnd"/>
      <w:r>
        <w:rPr>
          <w:color w:val="595A59"/>
          <w:sz w:val="21"/>
          <w:szCs w:val="21"/>
        </w:rPr>
        <w:t xml:space="preserve">. </w:t>
      </w:r>
      <w:proofErr w:type="spellStart"/>
      <w:r>
        <w:rPr>
          <w:color w:val="595A59"/>
          <w:sz w:val="21"/>
          <w:szCs w:val="21"/>
        </w:rPr>
        <w:t>Ainsi</w:t>
      </w:r>
      <w:proofErr w:type="spellEnd"/>
      <w:r>
        <w:rPr>
          <w:color w:val="595A59"/>
          <w:sz w:val="21"/>
          <w:szCs w:val="21"/>
        </w:rPr>
        <w:t xml:space="preserve">, tout au long du </w:t>
      </w:r>
      <w:proofErr w:type="spellStart"/>
      <w:r>
        <w:rPr>
          <w:color w:val="595A59"/>
          <w:sz w:val="21"/>
          <w:szCs w:val="21"/>
        </w:rPr>
        <w:t>processus</w:t>
      </w:r>
      <w:proofErr w:type="spellEnd"/>
      <w:r>
        <w:rPr>
          <w:color w:val="595A59"/>
          <w:sz w:val="21"/>
          <w:szCs w:val="21"/>
        </w:rPr>
        <w:t xml:space="preserve"> entrepreneurial, les </w:t>
      </w:r>
      <w:proofErr w:type="spellStart"/>
      <w:r>
        <w:rPr>
          <w:color w:val="595A59"/>
          <w:sz w:val="21"/>
          <w:szCs w:val="21"/>
        </w:rPr>
        <w:t>individus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doivent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avoir</w:t>
      </w:r>
      <w:proofErr w:type="spellEnd"/>
      <w:r>
        <w:rPr>
          <w:color w:val="595A59"/>
          <w:sz w:val="21"/>
          <w:szCs w:val="21"/>
        </w:rPr>
        <w:t xml:space="preserve"> des </w:t>
      </w:r>
      <w:proofErr w:type="spellStart"/>
      <w:r>
        <w:rPr>
          <w:color w:val="595A59"/>
          <w:sz w:val="21"/>
          <w:szCs w:val="21"/>
        </w:rPr>
        <w:t>compétences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spécifiques</w:t>
      </w:r>
      <w:proofErr w:type="spellEnd"/>
      <w:r>
        <w:rPr>
          <w:color w:val="595A59"/>
          <w:sz w:val="21"/>
          <w:szCs w:val="21"/>
        </w:rPr>
        <w:t xml:space="preserve"> sur la </w:t>
      </w:r>
      <w:proofErr w:type="spellStart"/>
      <w:r>
        <w:rPr>
          <w:color w:val="595A59"/>
          <w:sz w:val="21"/>
          <w:szCs w:val="21"/>
        </w:rPr>
        <w:t>façon</w:t>
      </w:r>
      <w:proofErr w:type="spellEnd"/>
      <w:r>
        <w:rPr>
          <w:color w:val="595A59"/>
          <w:sz w:val="21"/>
          <w:szCs w:val="21"/>
        </w:rPr>
        <w:t xml:space="preserve"> de </w:t>
      </w:r>
      <w:proofErr w:type="spellStart"/>
      <w:r>
        <w:rPr>
          <w:color w:val="595A59"/>
          <w:sz w:val="21"/>
          <w:szCs w:val="21"/>
        </w:rPr>
        <w:t>gérer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une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entreprise</w:t>
      </w:r>
      <w:proofErr w:type="spellEnd"/>
      <w:r>
        <w:rPr>
          <w:color w:val="595A59"/>
          <w:sz w:val="21"/>
          <w:szCs w:val="21"/>
        </w:rPr>
        <w:t>.</w:t>
      </w:r>
    </w:p>
    <w:p w14:paraId="0E7CDD41" w14:textId="77777777" w:rsidR="00F07A24" w:rsidRDefault="00F07A24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6740B4B1" w14:textId="77777777" w:rsidR="00F07A24" w:rsidRDefault="00F07A24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</w:p>
    <w:p w14:paraId="3860DF57" w14:textId="77777777" w:rsidR="00F07A24" w:rsidRDefault="00F07A24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</w:p>
    <w:p w14:paraId="7764DBCD" w14:textId="77777777" w:rsidR="00F07A24" w:rsidRDefault="00F07A24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FF0000"/>
          <w:sz w:val="21"/>
          <w:szCs w:val="21"/>
        </w:rPr>
      </w:pPr>
    </w:p>
    <w:p w14:paraId="73514773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>Auto-</w:t>
      </w:r>
      <w:proofErr w:type="spellStart"/>
      <w:r>
        <w:rPr>
          <w:color w:val="595A59"/>
          <w:sz w:val="21"/>
          <w:szCs w:val="21"/>
        </w:rPr>
        <w:t>efficacité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entrepreneuriale</w:t>
      </w:r>
      <w:proofErr w:type="spellEnd"/>
    </w:p>
    <w:p w14:paraId="102EE9E9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La </w:t>
      </w:r>
      <w:proofErr w:type="spellStart"/>
      <w:r>
        <w:rPr>
          <w:color w:val="595A59"/>
          <w:sz w:val="21"/>
          <w:szCs w:val="21"/>
        </w:rPr>
        <w:t>croyance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individuelle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en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sa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capacité</w:t>
      </w:r>
      <w:proofErr w:type="spellEnd"/>
      <w:r>
        <w:rPr>
          <w:color w:val="595A59"/>
          <w:sz w:val="21"/>
          <w:szCs w:val="21"/>
        </w:rPr>
        <w:t xml:space="preserve"> à </w:t>
      </w:r>
      <w:proofErr w:type="spellStart"/>
      <w:r>
        <w:rPr>
          <w:color w:val="595A59"/>
          <w:sz w:val="21"/>
          <w:szCs w:val="21"/>
        </w:rPr>
        <w:t>poursuivre</w:t>
      </w:r>
      <w:proofErr w:type="spellEnd"/>
      <w:r>
        <w:rPr>
          <w:color w:val="595A59"/>
          <w:sz w:val="21"/>
          <w:szCs w:val="21"/>
        </w:rPr>
        <w:t xml:space="preserve"> un </w:t>
      </w:r>
      <w:proofErr w:type="spellStart"/>
      <w:r>
        <w:rPr>
          <w:color w:val="595A59"/>
          <w:sz w:val="21"/>
          <w:szCs w:val="21"/>
        </w:rPr>
        <w:t>objectif</w:t>
      </w:r>
      <w:proofErr w:type="spellEnd"/>
      <w:r>
        <w:rPr>
          <w:color w:val="595A59"/>
          <w:sz w:val="21"/>
          <w:szCs w:val="21"/>
        </w:rPr>
        <w:t xml:space="preserve"> particulier a </w:t>
      </w:r>
      <w:proofErr w:type="spellStart"/>
      <w:r>
        <w:rPr>
          <w:color w:val="595A59"/>
          <w:sz w:val="21"/>
          <w:szCs w:val="21"/>
        </w:rPr>
        <w:t>été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identifiée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comme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cruciale</w:t>
      </w:r>
      <w:proofErr w:type="spellEnd"/>
      <w:r>
        <w:rPr>
          <w:color w:val="595A59"/>
          <w:sz w:val="21"/>
          <w:szCs w:val="21"/>
        </w:rPr>
        <w:t xml:space="preserve"> pour </w:t>
      </w:r>
      <w:proofErr w:type="spellStart"/>
      <w:r>
        <w:rPr>
          <w:color w:val="595A59"/>
          <w:sz w:val="21"/>
          <w:szCs w:val="21"/>
        </w:rPr>
        <w:t>l'activité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entrepreneuriale</w:t>
      </w:r>
      <w:proofErr w:type="spellEnd"/>
      <w:r>
        <w:rPr>
          <w:color w:val="595A59"/>
          <w:sz w:val="21"/>
          <w:szCs w:val="21"/>
        </w:rPr>
        <w:t xml:space="preserve">. </w:t>
      </w:r>
      <w:proofErr w:type="spellStart"/>
      <w:r>
        <w:rPr>
          <w:color w:val="595A59"/>
          <w:sz w:val="21"/>
          <w:szCs w:val="21"/>
        </w:rPr>
        <w:t>L'auto-efficacité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est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importante</w:t>
      </w:r>
      <w:proofErr w:type="spellEnd"/>
      <w:r>
        <w:rPr>
          <w:color w:val="595A59"/>
          <w:sz w:val="21"/>
          <w:szCs w:val="21"/>
        </w:rPr>
        <w:t xml:space="preserve"> pour les entrepreneurs car</w:t>
      </w:r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ils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doivent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avoir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confiance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en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leurs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capacités</w:t>
      </w:r>
      <w:proofErr w:type="spellEnd"/>
      <w:r>
        <w:rPr>
          <w:color w:val="595A59"/>
          <w:sz w:val="21"/>
          <w:szCs w:val="21"/>
        </w:rPr>
        <w:t xml:space="preserve"> à </w:t>
      </w:r>
      <w:proofErr w:type="spellStart"/>
      <w:r>
        <w:rPr>
          <w:color w:val="595A59"/>
          <w:sz w:val="21"/>
          <w:szCs w:val="21"/>
        </w:rPr>
        <w:t>effectuer</w:t>
      </w:r>
      <w:proofErr w:type="spellEnd"/>
      <w:r>
        <w:rPr>
          <w:color w:val="595A59"/>
          <w:sz w:val="21"/>
          <w:szCs w:val="21"/>
        </w:rPr>
        <w:t xml:space="preserve"> des </w:t>
      </w:r>
      <w:proofErr w:type="spellStart"/>
      <w:r>
        <w:rPr>
          <w:color w:val="595A59"/>
          <w:sz w:val="21"/>
          <w:szCs w:val="21"/>
        </w:rPr>
        <w:t>tâches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différentes</w:t>
      </w:r>
      <w:proofErr w:type="spellEnd"/>
      <w:r>
        <w:rPr>
          <w:color w:val="595A59"/>
          <w:sz w:val="21"/>
          <w:szCs w:val="21"/>
        </w:rPr>
        <w:t xml:space="preserve"> et </w:t>
      </w:r>
      <w:proofErr w:type="spellStart"/>
      <w:r>
        <w:rPr>
          <w:color w:val="595A59"/>
          <w:sz w:val="21"/>
          <w:szCs w:val="21"/>
        </w:rPr>
        <w:t>souvent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imprévues</w:t>
      </w:r>
      <w:proofErr w:type="spellEnd"/>
      <w:r>
        <w:rPr>
          <w:color w:val="595A59"/>
          <w:sz w:val="21"/>
          <w:szCs w:val="21"/>
        </w:rPr>
        <w:t xml:space="preserve"> dans des situations </w:t>
      </w:r>
      <w:proofErr w:type="spellStart"/>
      <w:r>
        <w:rPr>
          <w:color w:val="595A59"/>
          <w:sz w:val="21"/>
          <w:szCs w:val="21"/>
        </w:rPr>
        <w:t>incertaines</w:t>
      </w:r>
      <w:proofErr w:type="spellEnd"/>
      <w:r>
        <w:rPr>
          <w:color w:val="595A59"/>
          <w:sz w:val="21"/>
          <w:szCs w:val="21"/>
        </w:rPr>
        <w:t xml:space="preserve">. Les entrepreneurs </w:t>
      </w:r>
      <w:proofErr w:type="spellStart"/>
      <w:r>
        <w:rPr>
          <w:color w:val="595A59"/>
          <w:sz w:val="21"/>
          <w:szCs w:val="21"/>
        </w:rPr>
        <w:t>ont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également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monté</w:t>
      </w:r>
      <w:proofErr w:type="spellEnd"/>
      <w:r>
        <w:rPr>
          <w:color w:val="595A59"/>
          <w:sz w:val="21"/>
          <w:szCs w:val="21"/>
        </w:rPr>
        <w:t xml:space="preserve"> un </w:t>
      </w:r>
      <w:proofErr w:type="spellStart"/>
      <w:r>
        <w:rPr>
          <w:color w:val="595A59"/>
          <w:sz w:val="21"/>
          <w:szCs w:val="21"/>
        </w:rPr>
        <w:t>degré</w:t>
      </w:r>
      <w:proofErr w:type="spellEnd"/>
      <w:r>
        <w:rPr>
          <w:color w:val="595A59"/>
          <w:sz w:val="21"/>
          <w:szCs w:val="21"/>
        </w:rPr>
        <w:t xml:space="preserve"> plus </w:t>
      </w:r>
      <w:proofErr w:type="spellStart"/>
      <w:r>
        <w:rPr>
          <w:color w:val="595A59"/>
          <w:sz w:val="21"/>
          <w:szCs w:val="21"/>
        </w:rPr>
        <w:t>élevé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d'initiative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personnelle</w:t>
      </w:r>
      <w:proofErr w:type="spellEnd"/>
      <w:r>
        <w:rPr>
          <w:color w:val="595A59"/>
          <w:sz w:val="21"/>
          <w:szCs w:val="21"/>
        </w:rPr>
        <w:t xml:space="preserve">; </w:t>
      </w:r>
      <w:proofErr w:type="spellStart"/>
      <w:r>
        <w:rPr>
          <w:color w:val="595A59"/>
          <w:sz w:val="21"/>
          <w:szCs w:val="21"/>
        </w:rPr>
        <w:t>ont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présenté</w:t>
      </w:r>
      <w:proofErr w:type="spellEnd"/>
      <w:r>
        <w:rPr>
          <w:color w:val="595A59"/>
          <w:sz w:val="21"/>
          <w:szCs w:val="21"/>
        </w:rPr>
        <w:t xml:space="preserve"> des </w:t>
      </w:r>
      <w:proofErr w:type="spellStart"/>
      <w:r>
        <w:rPr>
          <w:color w:val="595A59"/>
          <w:sz w:val="21"/>
          <w:szCs w:val="21"/>
        </w:rPr>
        <w:t>attentes</w:t>
      </w:r>
      <w:proofErr w:type="spellEnd"/>
      <w:r>
        <w:rPr>
          <w:color w:val="595A59"/>
          <w:sz w:val="21"/>
          <w:szCs w:val="21"/>
        </w:rPr>
        <w:t xml:space="preserve"> de </w:t>
      </w:r>
      <w:proofErr w:type="spellStart"/>
      <w:r>
        <w:rPr>
          <w:color w:val="595A59"/>
          <w:sz w:val="21"/>
          <w:szCs w:val="21"/>
        </w:rPr>
        <w:t>réussi</w:t>
      </w:r>
      <w:r>
        <w:rPr>
          <w:color w:val="595A59"/>
          <w:sz w:val="21"/>
          <w:szCs w:val="21"/>
        </w:rPr>
        <w:t>te</w:t>
      </w:r>
      <w:proofErr w:type="spellEnd"/>
      <w:r>
        <w:rPr>
          <w:color w:val="595A59"/>
          <w:sz w:val="21"/>
          <w:szCs w:val="21"/>
        </w:rPr>
        <w:t xml:space="preserve"> plus </w:t>
      </w:r>
      <w:proofErr w:type="spellStart"/>
      <w:r>
        <w:rPr>
          <w:color w:val="595A59"/>
          <w:sz w:val="21"/>
          <w:szCs w:val="21"/>
        </w:rPr>
        <w:t>élevées</w:t>
      </w:r>
      <w:proofErr w:type="spellEnd"/>
      <w:r>
        <w:rPr>
          <w:color w:val="595A59"/>
          <w:sz w:val="21"/>
          <w:szCs w:val="21"/>
        </w:rPr>
        <w:t xml:space="preserve"> et </w:t>
      </w:r>
      <w:proofErr w:type="spellStart"/>
      <w:r>
        <w:rPr>
          <w:color w:val="595A59"/>
          <w:sz w:val="21"/>
          <w:szCs w:val="21"/>
        </w:rPr>
        <w:t>ont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adopté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une</w:t>
      </w:r>
      <w:proofErr w:type="spellEnd"/>
      <w:r>
        <w:rPr>
          <w:color w:val="595A59"/>
          <w:sz w:val="21"/>
          <w:szCs w:val="21"/>
        </w:rPr>
        <w:t xml:space="preserve"> perspective à long </w:t>
      </w:r>
      <w:proofErr w:type="spellStart"/>
      <w:r>
        <w:rPr>
          <w:color w:val="595A59"/>
          <w:sz w:val="21"/>
          <w:szCs w:val="21"/>
        </w:rPr>
        <w:t>terme</w:t>
      </w:r>
      <w:proofErr w:type="spellEnd"/>
      <w:r>
        <w:rPr>
          <w:color w:val="595A59"/>
          <w:sz w:val="21"/>
          <w:szCs w:val="21"/>
        </w:rPr>
        <w:t>.</w:t>
      </w:r>
    </w:p>
    <w:p w14:paraId="72D04F1B" w14:textId="77777777" w:rsidR="00F07A24" w:rsidRDefault="00F07A24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3C77B93E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 Vision</w:t>
      </w:r>
    </w:p>
    <w:p w14:paraId="580A51DE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De manière </w:t>
      </w:r>
      <w:proofErr w:type="spellStart"/>
      <w:r>
        <w:rPr>
          <w:color w:val="595A59"/>
          <w:sz w:val="21"/>
          <w:szCs w:val="21"/>
        </w:rPr>
        <w:t>empirique</w:t>
      </w:r>
      <w:proofErr w:type="spellEnd"/>
      <w:r>
        <w:rPr>
          <w:color w:val="595A59"/>
          <w:sz w:val="21"/>
          <w:szCs w:val="21"/>
        </w:rPr>
        <w:t xml:space="preserve">, la </w:t>
      </w:r>
      <w:proofErr w:type="spellStart"/>
      <w:r>
        <w:rPr>
          <w:color w:val="595A59"/>
          <w:sz w:val="21"/>
          <w:szCs w:val="21"/>
        </w:rPr>
        <w:t>capacité</w:t>
      </w:r>
      <w:proofErr w:type="spellEnd"/>
      <w:r>
        <w:rPr>
          <w:color w:val="595A59"/>
          <w:sz w:val="21"/>
          <w:szCs w:val="21"/>
        </w:rPr>
        <w:t xml:space="preserve"> de vision </w:t>
      </w:r>
      <w:proofErr w:type="spellStart"/>
      <w:r>
        <w:rPr>
          <w:color w:val="595A59"/>
          <w:sz w:val="21"/>
          <w:szCs w:val="21"/>
        </w:rPr>
        <w:t>s'est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avérée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être</w:t>
      </w:r>
      <w:proofErr w:type="spellEnd"/>
      <w:r>
        <w:rPr>
          <w:color w:val="595A59"/>
          <w:sz w:val="21"/>
          <w:szCs w:val="21"/>
        </w:rPr>
        <w:t xml:space="preserve"> un </w:t>
      </w:r>
      <w:proofErr w:type="spellStart"/>
      <w:r>
        <w:rPr>
          <w:color w:val="595A59"/>
          <w:sz w:val="21"/>
          <w:szCs w:val="21"/>
        </w:rPr>
        <w:t>prédicteur</w:t>
      </w:r>
      <w:proofErr w:type="spellEnd"/>
      <w:r>
        <w:rPr>
          <w:color w:val="595A59"/>
          <w:sz w:val="21"/>
          <w:szCs w:val="21"/>
        </w:rPr>
        <w:t xml:space="preserve"> du </w:t>
      </w:r>
      <w:proofErr w:type="spellStart"/>
      <w:r>
        <w:rPr>
          <w:color w:val="595A59"/>
          <w:sz w:val="21"/>
          <w:szCs w:val="21"/>
        </w:rPr>
        <w:t>développement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d'une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entreprise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entrepreneuriale</w:t>
      </w:r>
      <w:proofErr w:type="spellEnd"/>
      <w:r>
        <w:rPr>
          <w:color w:val="595A59"/>
          <w:sz w:val="21"/>
          <w:szCs w:val="21"/>
        </w:rPr>
        <w:t xml:space="preserve"> et les </w:t>
      </w:r>
      <w:proofErr w:type="spellStart"/>
      <w:r>
        <w:rPr>
          <w:color w:val="595A59"/>
          <w:sz w:val="21"/>
          <w:szCs w:val="21"/>
        </w:rPr>
        <w:t>recherches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ont</w:t>
      </w:r>
      <w:proofErr w:type="spellEnd"/>
      <w:r>
        <w:rPr>
          <w:color w:val="595A59"/>
          <w:sz w:val="21"/>
          <w:szCs w:val="21"/>
        </w:rPr>
        <w:t xml:space="preserve"> mis </w:t>
      </w:r>
      <w:proofErr w:type="spellStart"/>
      <w:r>
        <w:rPr>
          <w:color w:val="595A59"/>
          <w:sz w:val="21"/>
          <w:szCs w:val="21"/>
        </w:rPr>
        <w:t>en</w:t>
      </w:r>
      <w:proofErr w:type="spellEnd"/>
      <w:r>
        <w:rPr>
          <w:color w:val="595A59"/>
          <w:sz w:val="21"/>
          <w:szCs w:val="21"/>
        </w:rPr>
        <w:t xml:space="preserve"> lumière des </w:t>
      </w:r>
      <w:proofErr w:type="spellStart"/>
      <w:r>
        <w:rPr>
          <w:color w:val="595A59"/>
          <w:sz w:val="21"/>
          <w:szCs w:val="21"/>
        </w:rPr>
        <w:t>effets</w:t>
      </w:r>
      <w:proofErr w:type="spellEnd"/>
      <w:r>
        <w:rPr>
          <w:color w:val="595A59"/>
          <w:sz w:val="21"/>
          <w:szCs w:val="21"/>
        </w:rPr>
        <w:t xml:space="preserve"> causals dire</w:t>
      </w:r>
      <w:r>
        <w:rPr>
          <w:color w:val="595A59"/>
          <w:sz w:val="21"/>
          <w:szCs w:val="21"/>
        </w:rPr>
        <w:t xml:space="preserve">cts et </w:t>
      </w:r>
      <w:proofErr w:type="spellStart"/>
      <w:r>
        <w:rPr>
          <w:color w:val="595A59"/>
          <w:sz w:val="21"/>
          <w:szCs w:val="21"/>
        </w:rPr>
        <w:t>indirects</w:t>
      </w:r>
      <w:proofErr w:type="spellEnd"/>
      <w:r>
        <w:rPr>
          <w:color w:val="595A59"/>
          <w:sz w:val="21"/>
          <w:szCs w:val="21"/>
        </w:rPr>
        <w:t xml:space="preserve"> de </w:t>
      </w:r>
      <w:proofErr w:type="spellStart"/>
      <w:r>
        <w:rPr>
          <w:color w:val="595A59"/>
          <w:sz w:val="21"/>
          <w:szCs w:val="21"/>
        </w:rPr>
        <w:t>l'attribut</w:t>
      </w:r>
      <w:proofErr w:type="spellEnd"/>
      <w:r>
        <w:rPr>
          <w:color w:val="595A59"/>
          <w:sz w:val="21"/>
          <w:szCs w:val="21"/>
        </w:rPr>
        <w:t xml:space="preserve"> de vision, du </w:t>
      </w:r>
      <w:proofErr w:type="spellStart"/>
      <w:r>
        <w:rPr>
          <w:color w:val="595A59"/>
          <w:sz w:val="21"/>
          <w:szCs w:val="21"/>
        </w:rPr>
        <w:t>contenu</w:t>
      </w:r>
      <w:proofErr w:type="spellEnd"/>
      <w:r>
        <w:rPr>
          <w:color w:val="595A59"/>
          <w:sz w:val="21"/>
          <w:szCs w:val="21"/>
        </w:rPr>
        <w:t xml:space="preserve"> de la vision et de la communication de la vision sur la performance des petites </w:t>
      </w:r>
      <w:proofErr w:type="spellStart"/>
      <w:r>
        <w:rPr>
          <w:color w:val="595A59"/>
          <w:sz w:val="21"/>
          <w:szCs w:val="21"/>
        </w:rPr>
        <w:t>entreprises</w:t>
      </w:r>
      <w:proofErr w:type="spellEnd"/>
      <w:r>
        <w:rPr>
          <w:color w:val="595A59"/>
          <w:sz w:val="21"/>
          <w:szCs w:val="21"/>
        </w:rPr>
        <w:t>.</w:t>
      </w:r>
    </w:p>
    <w:p w14:paraId="1EF3A364" w14:textId="77777777" w:rsidR="00F07A24" w:rsidRDefault="00F07A24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03D002D5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Capacité</w:t>
      </w:r>
      <w:proofErr w:type="spellEnd"/>
      <w:r>
        <w:rPr>
          <w:color w:val="595A59"/>
          <w:sz w:val="21"/>
          <w:szCs w:val="21"/>
        </w:rPr>
        <w:t xml:space="preserve"> de mobilisation des </w:t>
      </w:r>
      <w:proofErr w:type="spellStart"/>
      <w:r>
        <w:rPr>
          <w:color w:val="595A59"/>
          <w:sz w:val="21"/>
          <w:szCs w:val="21"/>
        </w:rPr>
        <w:t>ressources</w:t>
      </w:r>
      <w:proofErr w:type="spellEnd"/>
    </w:p>
    <w:p w14:paraId="5E094E23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FF0000"/>
          <w:sz w:val="21"/>
          <w:szCs w:val="21"/>
        </w:rPr>
      </w:pPr>
      <w:r>
        <w:rPr>
          <w:color w:val="595A59"/>
          <w:sz w:val="21"/>
          <w:szCs w:val="21"/>
        </w:rPr>
        <w:t xml:space="preserve">La </w:t>
      </w:r>
      <w:proofErr w:type="spellStart"/>
      <w:r>
        <w:rPr>
          <w:color w:val="595A59"/>
          <w:sz w:val="21"/>
          <w:szCs w:val="21"/>
        </w:rPr>
        <w:t>capacité</w:t>
      </w:r>
      <w:proofErr w:type="spellEnd"/>
      <w:r>
        <w:rPr>
          <w:color w:val="595A59"/>
          <w:sz w:val="21"/>
          <w:szCs w:val="21"/>
        </w:rPr>
        <w:t xml:space="preserve"> de </w:t>
      </w:r>
      <w:proofErr w:type="spellStart"/>
      <w:r>
        <w:rPr>
          <w:color w:val="595A59"/>
          <w:sz w:val="21"/>
          <w:szCs w:val="21"/>
        </w:rPr>
        <w:t>rassembler</w:t>
      </w:r>
      <w:proofErr w:type="spellEnd"/>
      <w:r>
        <w:rPr>
          <w:color w:val="595A59"/>
          <w:sz w:val="21"/>
          <w:szCs w:val="21"/>
        </w:rPr>
        <w:t xml:space="preserve"> les </w:t>
      </w:r>
      <w:proofErr w:type="spellStart"/>
      <w:r>
        <w:rPr>
          <w:color w:val="595A59"/>
          <w:sz w:val="21"/>
          <w:szCs w:val="21"/>
        </w:rPr>
        <w:t>ressources</w:t>
      </w:r>
      <w:proofErr w:type="spellEnd"/>
      <w:r>
        <w:rPr>
          <w:color w:val="595A59"/>
          <w:sz w:val="21"/>
          <w:szCs w:val="21"/>
        </w:rPr>
        <w:t xml:space="preserve"> pour </w:t>
      </w:r>
      <w:proofErr w:type="spellStart"/>
      <w:r>
        <w:rPr>
          <w:color w:val="595A59"/>
          <w:sz w:val="21"/>
          <w:szCs w:val="21"/>
        </w:rPr>
        <w:t>gérer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l'entreprise</w:t>
      </w:r>
      <w:proofErr w:type="spellEnd"/>
      <w:r>
        <w:rPr>
          <w:color w:val="595A59"/>
          <w:sz w:val="21"/>
          <w:szCs w:val="21"/>
        </w:rPr>
        <w:t xml:space="preserve"> (</w:t>
      </w:r>
      <w:proofErr w:type="spellStart"/>
      <w:r>
        <w:rPr>
          <w:color w:val="595A59"/>
          <w:sz w:val="21"/>
          <w:szCs w:val="21"/>
        </w:rPr>
        <w:t>financières</w:t>
      </w:r>
      <w:proofErr w:type="spellEnd"/>
      <w:r>
        <w:rPr>
          <w:color w:val="595A59"/>
          <w:sz w:val="21"/>
          <w:szCs w:val="21"/>
        </w:rPr>
        <w:t xml:space="preserve"> et </w:t>
      </w:r>
      <w:proofErr w:type="spellStart"/>
      <w:r>
        <w:rPr>
          <w:color w:val="595A59"/>
          <w:sz w:val="21"/>
          <w:szCs w:val="21"/>
        </w:rPr>
        <w:t>matérielles</w:t>
      </w:r>
      <w:proofErr w:type="spellEnd"/>
      <w:r>
        <w:rPr>
          <w:color w:val="595A59"/>
          <w:sz w:val="21"/>
          <w:szCs w:val="21"/>
        </w:rPr>
        <w:t xml:space="preserve">) a </w:t>
      </w:r>
      <w:proofErr w:type="spellStart"/>
      <w:r>
        <w:rPr>
          <w:color w:val="595A59"/>
          <w:sz w:val="21"/>
          <w:szCs w:val="21"/>
        </w:rPr>
        <w:t>été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identifiée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comme</w:t>
      </w:r>
      <w:proofErr w:type="spellEnd"/>
      <w:r>
        <w:rPr>
          <w:color w:val="595A59"/>
          <w:sz w:val="21"/>
          <w:szCs w:val="21"/>
        </w:rPr>
        <w:t xml:space="preserve"> un </w:t>
      </w:r>
      <w:proofErr w:type="spellStart"/>
      <w:r>
        <w:rPr>
          <w:color w:val="595A59"/>
          <w:sz w:val="21"/>
          <w:szCs w:val="21"/>
        </w:rPr>
        <w:t>facteur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prédictif</w:t>
      </w:r>
      <w:proofErr w:type="spellEnd"/>
      <w:r>
        <w:rPr>
          <w:color w:val="595A59"/>
          <w:sz w:val="21"/>
          <w:szCs w:val="21"/>
        </w:rPr>
        <w:t xml:space="preserve"> important de la </w:t>
      </w:r>
      <w:proofErr w:type="spellStart"/>
      <w:r>
        <w:rPr>
          <w:color w:val="595A59"/>
          <w:sz w:val="21"/>
          <w:szCs w:val="21"/>
        </w:rPr>
        <w:t>réussite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entrepreneuriale</w:t>
      </w:r>
      <w:proofErr w:type="spellEnd"/>
      <w:r>
        <w:rPr>
          <w:color w:val="595A59"/>
          <w:sz w:val="21"/>
          <w:szCs w:val="21"/>
        </w:rPr>
        <w:t xml:space="preserve">, </w:t>
      </w:r>
      <w:proofErr w:type="spellStart"/>
      <w:r>
        <w:rPr>
          <w:color w:val="595A59"/>
          <w:sz w:val="21"/>
          <w:szCs w:val="21"/>
        </w:rPr>
        <w:t>étant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donné</w:t>
      </w:r>
      <w:proofErr w:type="spellEnd"/>
      <w:r>
        <w:rPr>
          <w:color w:val="595A59"/>
          <w:sz w:val="21"/>
          <w:szCs w:val="21"/>
        </w:rPr>
        <w:t xml:space="preserve"> que les </w:t>
      </w:r>
      <w:proofErr w:type="spellStart"/>
      <w:r>
        <w:rPr>
          <w:color w:val="595A59"/>
          <w:sz w:val="21"/>
          <w:szCs w:val="21"/>
        </w:rPr>
        <w:t>ressources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représentent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une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caractéristique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essentielle</w:t>
      </w:r>
      <w:proofErr w:type="spellEnd"/>
      <w:r>
        <w:rPr>
          <w:color w:val="595A59"/>
          <w:sz w:val="21"/>
          <w:szCs w:val="21"/>
        </w:rPr>
        <w:t xml:space="preserve"> du </w:t>
      </w:r>
      <w:proofErr w:type="spellStart"/>
      <w:r>
        <w:rPr>
          <w:color w:val="595A59"/>
          <w:sz w:val="21"/>
          <w:szCs w:val="21"/>
        </w:rPr>
        <w:t>développement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d'une</w:t>
      </w:r>
      <w:proofErr w:type="spellEnd"/>
      <w:r>
        <w:rPr>
          <w:color w:val="595A59"/>
          <w:sz w:val="21"/>
          <w:szCs w:val="21"/>
        </w:rPr>
        <w:t xml:space="preserve"> nouvelle </w:t>
      </w:r>
      <w:proofErr w:type="spellStart"/>
      <w:r>
        <w:rPr>
          <w:color w:val="595A59"/>
          <w:sz w:val="21"/>
          <w:szCs w:val="21"/>
        </w:rPr>
        <w:t>entreprise</w:t>
      </w:r>
      <w:proofErr w:type="spellEnd"/>
      <w:r>
        <w:rPr>
          <w:color w:val="595A59"/>
          <w:sz w:val="21"/>
          <w:szCs w:val="21"/>
        </w:rPr>
        <w:t>.</w:t>
      </w:r>
    </w:p>
    <w:p w14:paraId="26078DBA" w14:textId="77777777" w:rsidR="00F07A24" w:rsidRDefault="00F07A24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</w:p>
    <w:p w14:paraId="0AD4D976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Capacité</w:t>
      </w:r>
      <w:proofErr w:type="spellEnd"/>
      <w:r>
        <w:rPr>
          <w:color w:val="595A59"/>
          <w:sz w:val="21"/>
          <w:szCs w:val="21"/>
        </w:rPr>
        <w:t xml:space="preserve"> de leadership</w:t>
      </w:r>
    </w:p>
    <w:p w14:paraId="22A742E2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Le leadership entrepreneurial a </w:t>
      </w:r>
      <w:proofErr w:type="spellStart"/>
      <w:r>
        <w:rPr>
          <w:color w:val="595A59"/>
          <w:sz w:val="21"/>
          <w:szCs w:val="21"/>
        </w:rPr>
        <w:t>été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identifié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comme</w:t>
      </w:r>
      <w:proofErr w:type="spellEnd"/>
      <w:r>
        <w:rPr>
          <w:color w:val="595A59"/>
          <w:sz w:val="21"/>
          <w:szCs w:val="21"/>
        </w:rPr>
        <w:t xml:space="preserve"> important pour </w:t>
      </w:r>
      <w:proofErr w:type="spellStart"/>
      <w:r>
        <w:rPr>
          <w:color w:val="595A59"/>
          <w:sz w:val="21"/>
          <w:szCs w:val="21"/>
        </w:rPr>
        <w:t>ce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processus</w:t>
      </w:r>
      <w:proofErr w:type="spellEnd"/>
      <w:r>
        <w:rPr>
          <w:color w:val="595A59"/>
          <w:sz w:val="21"/>
          <w:szCs w:val="21"/>
        </w:rPr>
        <w:t xml:space="preserve"> et a </w:t>
      </w:r>
      <w:proofErr w:type="spellStart"/>
      <w:r>
        <w:rPr>
          <w:color w:val="595A59"/>
          <w:sz w:val="21"/>
          <w:szCs w:val="21"/>
        </w:rPr>
        <w:t>été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décrit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comme</w:t>
      </w:r>
      <w:proofErr w:type="spellEnd"/>
      <w:r>
        <w:rPr>
          <w:color w:val="595A59"/>
          <w:sz w:val="21"/>
          <w:szCs w:val="21"/>
        </w:rPr>
        <w:t xml:space="preserve"> la </w:t>
      </w:r>
      <w:proofErr w:type="spellStart"/>
      <w:r>
        <w:rPr>
          <w:color w:val="595A59"/>
          <w:sz w:val="21"/>
          <w:szCs w:val="21"/>
        </w:rPr>
        <w:t>capacité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d'influencer</w:t>
      </w:r>
      <w:proofErr w:type="spellEnd"/>
      <w:r>
        <w:rPr>
          <w:color w:val="595A59"/>
          <w:sz w:val="21"/>
          <w:szCs w:val="21"/>
        </w:rPr>
        <w:t xml:space="preserve"> les </w:t>
      </w:r>
      <w:proofErr w:type="spellStart"/>
      <w:r>
        <w:rPr>
          <w:color w:val="595A59"/>
          <w:sz w:val="21"/>
          <w:szCs w:val="21"/>
        </w:rPr>
        <w:t>autres</w:t>
      </w:r>
      <w:proofErr w:type="spellEnd"/>
      <w:r>
        <w:rPr>
          <w:color w:val="595A59"/>
          <w:sz w:val="21"/>
          <w:szCs w:val="21"/>
        </w:rPr>
        <w:t xml:space="preserve">, de </w:t>
      </w:r>
      <w:proofErr w:type="spellStart"/>
      <w:r>
        <w:rPr>
          <w:color w:val="595A59"/>
          <w:sz w:val="21"/>
          <w:szCs w:val="21"/>
        </w:rPr>
        <w:t>gérer</w:t>
      </w:r>
      <w:proofErr w:type="spellEnd"/>
      <w:r>
        <w:rPr>
          <w:color w:val="595A59"/>
          <w:sz w:val="21"/>
          <w:szCs w:val="21"/>
        </w:rPr>
        <w:t xml:space="preserve"> les </w:t>
      </w:r>
      <w:proofErr w:type="spellStart"/>
      <w:r>
        <w:rPr>
          <w:color w:val="595A59"/>
          <w:sz w:val="21"/>
          <w:szCs w:val="21"/>
        </w:rPr>
        <w:t>ressources</w:t>
      </w:r>
      <w:proofErr w:type="spellEnd"/>
      <w:r>
        <w:rPr>
          <w:color w:val="595A59"/>
          <w:sz w:val="21"/>
          <w:szCs w:val="21"/>
        </w:rPr>
        <w:t xml:space="preserve"> de manière </w:t>
      </w:r>
      <w:proofErr w:type="spellStart"/>
      <w:r>
        <w:rPr>
          <w:color w:val="595A59"/>
          <w:sz w:val="21"/>
          <w:szCs w:val="21"/>
        </w:rPr>
        <w:t>stratégique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a</w:t>
      </w:r>
      <w:r>
        <w:rPr>
          <w:color w:val="595A59"/>
          <w:sz w:val="21"/>
          <w:szCs w:val="21"/>
        </w:rPr>
        <w:t>fin</w:t>
      </w:r>
      <w:proofErr w:type="spellEnd"/>
      <w:r>
        <w:rPr>
          <w:color w:val="595A59"/>
          <w:sz w:val="21"/>
          <w:szCs w:val="21"/>
        </w:rPr>
        <w:t xml:space="preserve"> de </w:t>
      </w:r>
      <w:proofErr w:type="spellStart"/>
      <w:r>
        <w:rPr>
          <w:color w:val="595A59"/>
          <w:sz w:val="21"/>
          <w:szCs w:val="21"/>
        </w:rPr>
        <w:t>mettre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l'accent</w:t>
      </w:r>
      <w:proofErr w:type="spellEnd"/>
      <w:r>
        <w:rPr>
          <w:color w:val="595A59"/>
          <w:sz w:val="21"/>
          <w:szCs w:val="21"/>
        </w:rPr>
        <w:t xml:space="preserve"> à la </w:t>
      </w:r>
      <w:proofErr w:type="spellStart"/>
      <w:r>
        <w:rPr>
          <w:color w:val="595A59"/>
          <w:sz w:val="21"/>
          <w:szCs w:val="21"/>
        </w:rPr>
        <w:t>fois</w:t>
      </w:r>
      <w:proofErr w:type="spellEnd"/>
      <w:r>
        <w:rPr>
          <w:color w:val="595A59"/>
          <w:sz w:val="21"/>
          <w:szCs w:val="21"/>
        </w:rPr>
        <w:t xml:space="preserve"> sur les </w:t>
      </w:r>
      <w:proofErr w:type="spellStart"/>
      <w:r>
        <w:rPr>
          <w:color w:val="595A59"/>
          <w:sz w:val="21"/>
          <w:szCs w:val="21"/>
        </w:rPr>
        <w:t>comportements</w:t>
      </w:r>
      <w:proofErr w:type="spellEnd"/>
      <w:r>
        <w:rPr>
          <w:color w:val="595A59"/>
          <w:sz w:val="21"/>
          <w:szCs w:val="21"/>
        </w:rPr>
        <w:t xml:space="preserve"> de recherche </w:t>
      </w:r>
      <w:proofErr w:type="spellStart"/>
      <w:r>
        <w:rPr>
          <w:color w:val="595A59"/>
          <w:sz w:val="21"/>
          <w:szCs w:val="21"/>
        </w:rPr>
        <w:t>d'opportunités</w:t>
      </w:r>
      <w:proofErr w:type="spellEnd"/>
      <w:r>
        <w:rPr>
          <w:color w:val="595A59"/>
          <w:sz w:val="21"/>
          <w:szCs w:val="21"/>
        </w:rPr>
        <w:t xml:space="preserve"> et de recherche </w:t>
      </w:r>
      <w:proofErr w:type="spellStart"/>
      <w:r>
        <w:rPr>
          <w:color w:val="595A59"/>
          <w:sz w:val="21"/>
          <w:szCs w:val="21"/>
        </w:rPr>
        <w:t>d'avantages</w:t>
      </w:r>
      <w:proofErr w:type="spellEnd"/>
      <w:r>
        <w:rPr>
          <w:color w:val="595A59"/>
          <w:sz w:val="21"/>
          <w:szCs w:val="21"/>
        </w:rPr>
        <w:t>.</w:t>
      </w:r>
    </w:p>
    <w:p w14:paraId="05BDA8BA" w14:textId="77777777" w:rsidR="00F07A24" w:rsidRDefault="00F07A24">
      <w:pP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57FEAC21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Compétences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psychologiques</w:t>
      </w:r>
      <w:proofErr w:type="spellEnd"/>
    </w:p>
    <w:p w14:paraId="601E4F8B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FF0000"/>
          <w:sz w:val="21"/>
          <w:szCs w:val="21"/>
        </w:rPr>
      </w:pPr>
      <w:r>
        <w:rPr>
          <w:color w:val="595A59"/>
          <w:sz w:val="21"/>
          <w:szCs w:val="21"/>
        </w:rPr>
        <w:t xml:space="preserve">Il </w:t>
      </w:r>
      <w:proofErr w:type="spellStart"/>
      <w:r>
        <w:rPr>
          <w:color w:val="595A59"/>
          <w:sz w:val="21"/>
          <w:szCs w:val="21"/>
        </w:rPr>
        <w:t>existe</w:t>
      </w:r>
      <w:proofErr w:type="spellEnd"/>
      <w:r>
        <w:rPr>
          <w:color w:val="595A59"/>
          <w:sz w:val="21"/>
          <w:szCs w:val="21"/>
        </w:rPr>
        <w:t xml:space="preserve"> un large ensemble de </w:t>
      </w:r>
      <w:proofErr w:type="spellStart"/>
      <w:r>
        <w:rPr>
          <w:color w:val="595A59"/>
          <w:sz w:val="21"/>
          <w:szCs w:val="21"/>
        </w:rPr>
        <w:t>caractéristiques</w:t>
      </w:r>
      <w:proofErr w:type="spellEnd"/>
      <w:r>
        <w:rPr>
          <w:color w:val="595A59"/>
          <w:sz w:val="21"/>
          <w:szCs w:val="21"/>
        </w:rPr>
        <w:t xml:space="preserve"> qui </w:t>
      </w:r>
      <w:proofErr w:type="spellStart"/>
      <w:r>
        <w:rPr>
          <w:color w:val="595A59"/>
          <w:sz w:val="21"/>
          <w:szCs w:val="21"/>
        </w:rPr>
        <w:t>peuvent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être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incluses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parmi</w:t>
      </w:r>
      <w:proofErr w:type="spellEnd"/>
      <w:r>
        <w:rPr>
          <w:color w:val="595A59"/>
          <w:sz w:val="21"/>
          <w:szCs w:val="21"/>
        </w:rPr>
        <w:t xml:space="preserve"> les </w:t>
      </w:r>
      <w:proofErr w:type="spellStart"/>
      <w:r>
        <w:rPr>
          <w:color w:val="595A59"/>
          <w:sz w:val="21"/>
          <w:szCs w:val="21"/>
        </w:rPr>
        <w:t>compétences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psychologiques</w:t>
      </w:r>
      <w:proofErr w:type="spellEnd"/>
      <w:r>
        <w:rPr>
          <w:color w:val="595A59"/>
          <w:sz w:val="21"/>
          <w:szCs w:val="21"/>
        </w:rPr>
        <w:t xml:space="preserve">, et </w:t>
      </w:r>
      <w:proofErr w:type="spellStart"/>
      <w:r>
        <w:rPr>
          <w:color w:val="595A59"/>
          <w:sz w:val="21"/>
          <w:szCs w:val="21"/>
        </w:rPr>
        <w:t>e</w:t>
      </w:r>
      <w:r>
        <w:rPr>
          <w:color w:val="595A59"/>
          <w:sz w:val="21"/>
          <w:szCs w:val="21"/>
        </w:rPr>
        <w:t>lles</w:t>
      </w:r>
      <w:proofErr w:type="spellEnd"/>
      <w:r>
        <w:rPr>
          <w:color w:val="595A59"/>
          <w:sz w:val="21"/>
          <w:szCs w:val="21"/>
        </w:rPr>
        <w:t xml:space="preserve"> se </w:t>
      </w:r>
      <w:proofErr w:type="spellStart"/>
      <w:r>
        <w:rPr>
          <w:color w:val="595A59"/>
          <w:sz w:val="21"/>
          <w:szCs w:val="21"/>
        </w:rPr>
        <w:t>réfèrent</w:t>
      </w:r>
      <w:proofErr w:type="spellEnd"/>
      <w:r>
        <w:rPr>
          <w:color w:val="595A59"/>
          <w:sz w:val="21"/>
          <w:szCs w:val="21"/>
        </w:rPr>
        <w:t xml:space="preserve"> au </w:t>
      </w:r>
      <w:proofErr w:type="spellStart"/>
      <w:r>
        <w:rPr>
          <w:color w:val="595A59"/>
          <w:sz w:val="21"/>
          <w:szCs w:val="21"/>
        </w:rPr>
        <w:t>vaste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groupe</w:t>
      </w:r>
      <w:proofErr w:type="spellEnd"/>
      <w:r>
        <w:rPr>
          <w:color w:val="595A59"/>
          <w:sz w:val="21"/>
          <w:szCs w:val="21"/>
        </w:rPr>
        <w:t xml:space="preserve"> de </w:t>
      </w:r>
      <w:proofErr w:type="spellStart"/>
      <w:r>
        <w:rPr>
          <w:color w:val="595A59"/>
          <w:sz w:val="21"/>
          <w:szCs w:val="21"/>
        </w:rPr>
        <w:t>compétences</w:t>
      </w:r>
      <w:proofErr w:type="spellEnd"/>
      <w:r>
        <w:rPr>
          <w:color w:val="595A59"/>
          <w:sz w:val="21"/>
          <w:szCs w:val="21"/>
        </w:rPr>
        <w:t xml:space="preserve"> et </w:t>
      </w:r>
      <w:proofErr w:type="spellStart"/>
      <w:r>
        <w:rPr>
          <w:color w:val="595A59"/>
          <w:sz w:val="21"/>
          <w:szCs w:val="21"/>
        </w:rPr>
        <w:t>d'attributs</w:t>
      </w:r>
      <w:proofErr w:type="spellEnd"/>
      <w:r>
        <w:rPr>
          <w:color w:val="595A59"/>
          <w:sz w:val="21"/>
          <w:szCs w:val="21"/>
        </w:rPr>
        <w:t xml:space="preserve"> qui </w:t>
      </w:r>
      <w:proofErr w:type="spellStart"/>
      <w:r>
        <w:rPr>
          <w:color w:val="595A59"/>
          <w:sz w:val="21"/>
          <w:szCs w:val="21"/>
        </w:rPr>
        <w:t>caractérisent</w:t>
      </w:r>
      <w:proofErr w:type="spellEnd"/>
      <w:r>
        <w:rPr>
          <w:color w:val="595A59"/>
          <w:sz w:val="21"/>
          <w:szCs w:val="21"/>
        </w:rPr>
        <w:t xml:space="preserve"> les entrepreneurs. Il </w:t>
      </w:r>
      <w:proofErr w:type="spellStart"/>
      <w:r>
        <w:rPr>
          <w:color w:val="595A59"/>
          <w:sz w:val="21"/>
          <w:szCs w:val="21"/>
        </w:rPr>
        <w:t>existe</w:t>
      </w:r>
      <w:proofErr w:type="spellEnd"/>
      <w:r>
        <w:rPr>
          <w:color w:val="595A59"/>
          <w:sz w:val="21"/>
          <w:szCs w:val="21"/>
        </w:rPr>
        <w:t xml:space="preserve"> un ensemble de </w:t>
      </w:r>
      <w:proofErr w:type="spellStart"/>
      <w:r>
        <w:rPr>
          <w:color w:val="595A59"/>
          <w:sz w:val="21"/>
          <w:szCs w:val="21"/>
        </w:rPr>
        <w:t>caractéristiques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situationnelles</w:t>
      </w:r>
      <w:proofErr w:type="spellEnd"/>
      <w:r>
        <w:rPr>
          <w:color w:val="595A59"/>
          <w:sz w:val="21"/>
          <w:szCs w:val="21"/>
        </w:rPr>
        <w:t xml:space="preserve"> qui </w:t>
      </w:r>
      <w:proofErr w:type="spellStart"/>
      <w:r>
        <w:rPr>
          <w:color w:val="595A59"/>
          <w:sz w:val="21"/>
          <w:szCs w:val="21"/>
        </w:rPr>
        <w:t>sont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souvent</w:t>
      </w:r>
      <w:proofErr w:type="spellEnd"/>
      <w:r>
        <w:rPr>
          <w:color w:val="595A59"/>
          <w:sz w:val="21"/>
          <w:szCs w:val="21"/>
        </w:rPr>
        <w:t xml:space="preserve"> communes à </w:t>
      </w:r>
      <w:proofErr w:type="spellStart"/>
      <w:r>
        <w:rPr>
          <w:color w:val="595A59"/>
          <w:sz w:val="21"/>
          <w:szCs w:val="21"/>
        </w:rPr>
        <w:t>tous</w:t>
      </w:r>
      <w:proofErr w:type="spellEnd"/>
      <w:r>
        <w:rPr>
          <w:color w:val="595A59"/>
          <w:sz w:val="21"/>
          <w:szCs w:val="21"/>
        </w:rPr>
        <w:t xml:space="preserve"> les </w:t>
      </w:r>
      <w:proofErr w:type="gramStart"/>
      <w:r>
        <w:rPr>
          <w:color w:val="595A59"/>
          <w:sz w:val="21"/>
          <w:szCs w:val="21"/>
        </w:rPr>
        <w:t>entrepreneurs :</w:t>
      </w:r>
      <w:proofErr w:type="gram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une</w:t>
      </w:r>
      <w:proofErr w:type="spellEnd"/>
      <w:r>
        <w:rPr>
          <w:color w:val="595A59"/>
          <w:sz w:val="21"/>
          <w:szCs w:val="21"/>
        </w:rPr>
        <w:t xml:space="preserve"> absence </w:t>
      </w:r>
      <w:proofErr w:type="spellStart"/>
      <w:r>
        <w:rPr>
          <w:color w:val="595A59"/>
          <w:sz w:val="21"/>
          <w:szCs w:val="21"/>
        </w:rPr>
        <w:t>d'autres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personnes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donnant</w:t>
      </w:r>
      <w:proofErr w:type="spellEnd"/>
      <w:r>
        <w:rPr>
          <w:color w:val="595A59"/>
          <w:sz w:val="21"/>
          <w:szCs w:val="21"/>
        </w:rPr>
        <w:t xml:space="preserve"> des </w:t>
      </w:r>
      <w:proofErr w:type="spellStart"/>
      <w:r>
        <w:rPr>
          <w:color w:val="595A59"/>
          <w:sz w:val="21"/>
          <w:szCs w:val="21"/>
        </w:rPr>
        <w:t>or</w:t>
      </w:r>
      <w:r>
        <w:rPr>
          <w:color w:val="595A59"/>
          <w:sz w:val="21"/>
          <w:szCs w:val="21"/>
        </w:rPr>
        <w:t>dres</w:t>
      </w:r>
      <w:proofErr w:type="spellEnd"/>
      <w:r>
        <w:rPr>
          <w:color w:val="595A59"/>
          <w:sz w:val="21"/>
          <w:szCs w:val="21"/>
        </w:rPr>
        <w:t xml:space="preserve"> ; le </w:t>
      </w:r>
      <w:proofErr w:type="spellStart"/>
      <w:r>
        <w:rPr>
          <w:color w:val="595A59"/>
          <w:sz w:val="21"/>
          <w:szCs w:val="21"/>
        </w:rPr>
        <w:t>besoin</w:t>
      </w:r>
      <w:proofErr w:type="spellEnd"/>
      <w:r>
        <w:rPr>
          <w:color w:val="595A59"/>
          <w:sz w:val="21"/>
          <w:szCs w:val="21"/>
        </w:rPr>
        <w:t xml:space="preserve"> de </w:t>
      </w:r>
      <w:proofErr w:type="spellStart"/>
      <w:r>
        <w:rPr>
          <w:color w:val="595A59"/>
          <w:sz w:val="21"/>
          <w:szCs w:val="21"/>
        </w:rPr>
        <w:t>stabilité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émotionnelle</w:t>
      </w:r>
      <w:proofErr w:type="spellEnd"/>
      <w:r>
        <w:rPr>
          <w:color w:val="595A59"/>
          <w:sz w:val="21"/>
          <w:szCs w:val="21"/>
        </w:rPr>
        <w:t xml:space="preserve">; le </w:t>
      </w:r>
      <w:proofErr w:type="spellStart"/>
      <w:r>
        <w:rPr>
          <w:color w:val="595A59"/>
          <w:sz w:val="21"/>
          <w:szCs w:val="21"/>
        </w:rPr>
        <w:t>besoin</w:t>
      </w:r>
      <w:proofErr w:type="spellEnd"/>
      <w:r>
        <w:rPr>
          <w:color w:val="595A59"/>
          <w:sz w:val="21"/>
          <w:szCs w:val="21"/>
        </w:rPr>
        <w:t xml:space="preserve"> de contact social et la </w:t>
      </w:r>
      <w:proofErr w:type="spellStart"/>
      <w:r>
        <w:rPr>
          <w:color w:val="595A59"/>
          <w:sz w:val="21"/>
          <w:szCs w:val="21"/>
        </w:rPr>
        <w:t>volonté</w:t>
      </w:r>
      <w:proofErr w:type="spellEnd"/>
      <w:r>
        <w:rPr>
          <w:color w:val="595A59"/>
          <w:sz w:val="21"/>
          <w:szCs w:val="21"/>
        </w:rPr>
        <w:t xml:space="preserve"> de </w:t>
      </w:r>
      <w:proofErr w:type="spellStart"/>
      <w:r>
        <w:rPr>
          <w:color w:val="595A59"/>
          <w:sz w:val="21"/>
          <w:szCs w:val="21"/>
        </w:rPr>
        <w:t>réagir</w:t>
      </w:r>
      <w:proofErr w:type="spellEnd"/>
      <w:r>
        <w:rPr>
          <w:color w:val="595A59"/>
          <w:sz w:val="21"/>
          <w:szCs w:val="21"/>
        </w:rPr>
        <w:t xml:space="preserve"> au </w:t>
      </w:r>
      <w:proofErr w:type="spellStart"/>
      <w:r>
        <w:rPr>
          <w:color w:val="595A59"/>
          <w:sz w:val="21"/>
          <w:szCs w:val="21"/>
        </w:rPr>
        <w:t>changement</w:t>
      </w:r>
      <w:proofErr w:type="spellEnd"/>
      <w:r>
        <w:rPr>
          <w:color w:val="595A59"/>
          <w:sz w:val="21"/>
          <w:szCs w:val="21"/>
        </w:rPr>
        <w:t xml:space="preserve"> et </w:t>
      </w:r>
      <w:proofErr w:type="spellStart"/>
      <w:r>
        <w:rPr>
          <w:color w:val="595A59"/>
          <w:sz w:val="21"/>
          <w:szCs w:val="21"/>
        </w:rPr>
        <w:t>d'essayer</w:t>
      </w:r>
      <w:proofErr w:type="spellEnd"/>
      <w:r>
        <w:rPr>
          <w:color w:val="595A59"/>
          <w:sz w:val="21"/>
          <w:szCs w:val="21"/>
        </w:rPr>
        <w:t xml:space="preserve"> de </w:t>
      </w:r>
      <w:proofErr w:type="spellStart"/>
      <w:r>
        <w:rPr>
          <w:color w:val="595A59"/>
          <w:sz w:val="21"/>
          <w:szCs w:val="21"/>
        </w:rPr>
        <w:t>nouvelles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idées</w:t>
      </w:r>
      <w:proofErr w:type="spellEnd"/>
      <w:r>
        <w:rPr>
          <w:color w:val="595A59"/>
          <w:sz w:val="21"/>
          <w:szCs w:val="21"/>
        </w:rPr>
        <w:t>.</w:t>
      </w:r>
    </w:p>
    <w:p w14:paraId="05DE745F" w14:textId="77777777" w:rsidR="00F07A24" w:rsidRDefault="00F07A24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</w:p>
    <w:p w14:paraId="42231111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Capacité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d'innovation</w:t>
      </w:r>
      <w:proofErr w:type="spellEnd"/>
    </w:p>
    <w:p w14:paraId="565287A0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La </w:t>
      </w:r>
      <w:proofErr w:type="spellStart"/>
      <w:r>
        <w:rPr>
          <w:color w:val="595A59"/>
          <w:sz w:val="21"/>
          <w:szCs w:val="21"/>
        </w:rPr>
        <w:t>capacité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d'innovation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est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l'une</w:t>
      </w:r>
      <w:proofErr w:type="spellEnd"/>
      <w:r>
        <w:rPr>
          <w:color w:val="595A59"/>
          <w:sz w:val="21"/>
          <w:szCs w:val="21"/>
        </w:rPr>
        <w:t xml:space="preserve"> des </w:t>
      </w:r>
      <w:proofErr w:type="spellStart"/>
      <w:r>
        <w:rPr>
          <w:color w:val="595A59"/>
          <w:sz w:val="21"/>
          <w:szCs w:val="21"/>
        </w:rPr>
        <w:t>principales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caractéristiques</w:t>
      </w:r>
      <w:proofErr w:type="spellEnd"/>
      <w:r>
        <w:rPr>
          <w:color w:val="595A59"/>
          <w:sz w:val="21"/>
          <w:szCs w:val="21"/>
        </w:rPr>
        <w:t xml:space="preserve"> du capital </w:t>
      </w:r>
      <w:proofErr w:type="spellStart"/>
      <w:r>
        <w:rPr>
          <w:color w:val="595A59"/>
          <w:sz w:val="21"/>
          <w:szCs w:val="21"/>
        </w:rPr>
        <w:t>humain</w:t>
      </w:r>
      <w:proofErr w:type="spellEnd"/>
      <w:r>
        <w:rPr>
          <w:color w:val="595A59"/>
          <w:sz w:val="21"/>
          <w:szCs w:val="21"/>
        </w:rPr>
        <w:t xml:space="preserve"> entr</w:t>
      </w:r>
      <w:r>
        <w:rPr>
          <w:color w:val="595A59"/>
          <w:sz w:val="21"/>
          <w:szCs w:val="21"/>
        </w:rPr>
        <w:t xml:space="preserve">epreneurial. Il </w:t>
      </w:r>
      <w:proofErr w:type="spellStart"/>
      <w:r>
        <w:rPr>
          <w:color w:val="595A59"/>
          <w:sz w:val="21"/>
          <w:szCs w:val="21"/>
        </w:rPr>
        <w:t>est</w:t>
      </w:r>
      <w:proofErr w:type="spellEnd"/>
      <w:r>
        <w:rPr>
          <w:color w:val="595A59"/>
          <w:sz w:val="21"/>
          <w:szCs w:val="21"/>
        </w:rPr>
        <w:t xml:space="preserve"> possible de </w:t>
      </w:r>
      <w:proofErr w:type="spellStart"/>
      <w:r>
        <w:rPr>
          <w:color w:val="595A59"/>
          <w:sz w:val="21"/>
          <w:szCs w:val="21"/>
        </w:rPr>
        <w:t>distinguer</w:t>
      </w:r>
      <w:proofErr w:type="spellEnd"/>
      <w:r>
        <w:rPr>
          <w:color w:val="595A59"/>
          <w:sz w:val="21"/>
          <w:szCs w:val="21"/>
        </w:rPr>
        <w:t xml:space="preserve"> les entrepreneurs des non-entrepreneurs </w:t>
      </w:r>
      <w:proofErr w:type="spellStart"/>
      <w:r>
        <w:rPr>
          <w:color w:val="595A59"/>
          <w:sz w:val="21"/>
          <w:szCs w:val="21"/>
        </w:rPr>
        <w:t>en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fonction</w:t>
      </w:r>
      <w:proofErr w:type="spellEnd"/>
      <w:r>
        <w:rPr>
          <w:color w:val="595A59"/>
          <w:sz w:val="21"/>
          <w:szCs w:val="21"/>
        </w:rPr>
        <w:t xml:space="preserve"> de la </w:t>
      </w:r>
      <w:proofErr w:type="spellStart"/>
      <w:r>
        <w:rPr>
          <w:color w:val="595A59"/>
          <w:sz w:val="21"/>
          <w:szCs w:val="21"/>
        </w:rPr>
        <w:t>réussite</w:t>
      </w:r>
      <w:proofErr w:type="spellEnd"/>
      <w:r>
        <w:rPr>
          <w:color w:val="595A59"/>
          <w:sz w:val="21"/>
          <w:szCs w:val="21"/>
        </w:rPr>
        <w:t xml:space="preserve">, de </w:t>
      </w:r>
      <w:proofErr w:type="spellStart"/>
      <w:r>
        <w:rPr>
          <w:color w:val="595A59"/>
          <w:sz w:val="21"/>
          <w:szCs w:val="21"/>
        </w:rPr>
        <w:t>l'estime</w:t>
      </w:r>
      <w:proofErr w:type="spellEnd"/>
      <w:r>
        <w:rPr>
          <w:color w:val="595A59"/>
          <w:sz w:val="21"/>
          <w:szCs w:val="21"/>
        </w:rPr>
        <w:t xml:space="preserve"> de soi, du </w:t>
      </w:r>
      <w:proofErr w:type="spellStart"/>
      <w:r>
        <w:rPr>
          <w:color w:val="595A59"/>
          <w:sz w:val="21"/>
          <w:szCs w:val="21"/>
        </w:rPr>
        <w:t>contrôle</w:t>
      </w:r>
      <w:proofErr w:type="spellEnd"/>
      <w:r>
        <w:rPr>
          <w:color w:val="595A59"/>
          <w:sz w:val="21"/>
          <w:szCs w:val="21"/>
        </w:rPr>
        <w:t xml:space="preserve"> personnel et de </w:t>
      </w:r>
      <w:proofErr w:type="spellStart"/>
      <w:r>
        <w:rPr>
          <w:color w:val="595A59"/>
          <w:sz w:val="21"/>
          <w:szCs w:val="21"/>
        </w:rPr>
        <w:t>l'innovation</w:t>
      </w:r>
      <w:proofErr w:type="spellEnd"/>
      <w:r>
        <w:rPr>
          <w:color w:val="595A59"/>
          <w:sz w:val="21"/>
          <w:szCs w:val="21"/>
        </w:rPr>
        <w:t>.</w:t>
      </w:r>
    </w:p>
    <w:p w14:paraId="3729E5C9" w14:textId="77777777" w:rsidR="00F07A24" w:rsidRDefault="00F07A24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5D610FA2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Intelligence </w:t>
      </w:r>
      <w:proofErr w:type="spellStart"/>
      <w:r>
        <w:rPr>
          <w:color w:val="595A59"/>
          <w:sz w:val="21"/>
          <w:szCs w:val="21"/>
        </w:rPr>
        <w:t>émotionnelle</w:t>
      </w:r>
      <w:proofErr w:type="spellEnd"/>
    </w:p>
    <w:p w14:paraId="6FA19BDB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L'intelligence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émotionnelle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est</w:t>
      </w:r>
      <w:proofErr w:type="spellEnd"/>
      <w:r>
        <w:rPr>
          <w:color w:val="595A59"/>
          <w:sz w:val="21"/>
          <w:szCs w:val="21"/>
        </w:rPr>
        <w:t xml:space="preserve"> la </w:t>
      </w:r>
      <w:proofErr w:type="spellStart"/>
      <w:r>
        <w:rPr>
          <w:color w:val="595A59"/>
          <w:sz w:val="21"/>
          <w:szCs w:val="21"/>
        </w:rPr>
        <w:t>capacité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d'exprimer</w:t>
      </w:r>
      <w:proofErr w:type="spellEnd"/>
      <w:r>
        <w:rPr>
          <w:color w:val="595A59"/>
          <w:sz w:val="21"/>
          <w:szCs w:val="21"/>
        </w:rPr>
        <w:t xml:space="preserve"> d</w:t>
      </w:r>
      <w:r>
        <w:rPr>
          <w:color w:val="595A59"/>
          <w:sz w:val="21"/>
          <w:szCs w:val="21"/>
        </w:rPr>
        <w:t xml:space="preserve">es </w:t>
      </w:r>
      <w:proofErr w:type="spellStart"/>
      <w:r>
        <w:rPr>
          <w:color w:val="595A59"/>
          <w:sz w:val="21"/>
          <w:szCs w:val="21"/>
        </w:rPr>
        <w:t>émotions</w:t>
      </w:r>
      <w:proofErr w:type="spellEnd"/>
      <w:r>
        <w:rPr>
          <w:color w:val="595A59"/>
          <w:sz w:val="21"/>
          <w:szCs w:val="21"/>
        </w:rPr>
        <w:t xml:space="preserve">, </w:t>
      </w:r>
      <w:proofErr w:type="spellStart"/>
      <w:r>
        <w:rPr>
          <w:color w:val="595A59"/>
          <w:sz w:val="21"/>
          <w:szCs w:val="21"/>
        </w:rPr>
        <w:t>d'utiliser</w:t>
      </w:r>
      <w:proofErr w:type="spellEnd"/>
      <w:r>
        <w:rPr>
          <w:color w:val="595A59"/>
          <w:sz w:val="21"/>
          <w:szCs w:val="21"/>
        </w:rPr>
        <w:t xml:space="preserve"> les </w:t>
      </w:r>
      <w:proofErr w:type="spellStart"/>
      <w:r>
        <w:rPr>
          <w:color w:val="595A59"/>
          <w:sz w:val="21"/>
          <w:szCs w:val="21"/>
        </w:rPr>
        <w:t>émotions</w:t>
      </w:r>
      <w:proofErr w:type="spellEnd"/>
      <w:r>
        <w:rPr>
          <w:color w:val="595A59"/>
          <w:sz w:val="21"/>
          <w:szCs w:val="21"/>
        </w:rPr>
        <w:t xml:space="preserve"> pour </w:t>
      </w:r>
      <w:proofErr w:type="spellStart"/>
      <w:r>
        <w:rPr>
          <w:color w:val="595A59"/>
          <w:sz w:val="21"/>
          <w:szCs w:val="21"/>
        </w:rPr>
        <w:t>faciliter</w:t>
      </w:r>
      <w:proofErr w:type="spellEnd"/>
      <w:r>
        <w:rPr>
          <w:color w:val="595A59"/>
          <w:sz w:val="21"/>
          <w:szCs w:val="21"/>
        </w:rPr>
        <w:t xml:space="preserve"> la </w:t>
      </w:r>
      <w:proofErr w:type="spellStart"/>
      <w:r>
        <w:rPr>
          <w:color w:val="595A59"/>
          <w:sz w:val="21"/>
          <w:szCs w:val="21"/>
        </w:rPr>
        <w:t>réflexion</w:t>
      </w:r>
      <w:proofErr w:type="spellEnd"/>
      <w:r>
        <w:rPr>
          <w:color w:val="595A59"/>
          <w:sz w:val="21"/>
          <w:szCs w:val="21"/>
        </w:rPr>
        <w:t xml:space="preserve">, de </w:t>
      </w:r>
      <w:proofErr w:type="spellStart"/>
      <w:r>
        <w:rPr>
          <w:color w:val="595A59"/>
          <w:sz w:val="21"/>
          <w:szCs w:val="21"/>
        </w:rPr>
        <w:t>comprendre</w:t>
      </w:r>
      <w:proofErr w:type="spellEnd"/>
      <w:r>
        <w:rPr>
          <w:color w:val="595A59"/>
          <w:sz w:val="21"/>
          <w:szCs w:val="21"/>
        </w:rPr>
        <w:t xml:space="preserve"> et </w:t>
      </w:r>
      <w:proofErr w:type="spellStart"/>
      <w:r>
        <w:rPr>
          <w:color w:val="595A59"/>
          <w:sz w:val="21"/>
          <w:szCs w:val="21"/>
        </w:rPr>
        <w:t>d'argumenter</w:t>
      </w:r>
      <w:proofErr w:type="spellEnd"/>
      <w:r>
        <w:rPr>
          <w:color w:val="595A59"/>
          <w:sz w:val="21"/>
          <w:szCs w:val="21"/>
        </w:rPr>
        <w:t xml:space="preserve"> au </w:t>
      </w:r>
      <w:proofErr w:type="spellStart"/>
      <w:r>
        <w:rPr>
          <w:color w:val="595A59"/>
          <w:sz w:val="21"/>
          <w:szCs w:val="21"/>
        </w:rPr>
        <w:t>moyen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d'émotions</w:t>
      </w:r>
      <w:proofErr w:type="spellEnd"/>
      <w:r>
        <w:rPr>
          <w:color w:val="595A59"/>
          <w:sz w:val="21"/>
          <w:szCs w:val="21"/>
        </w:rPr>
        <w:t xml:space="preserve">, de les </w:t>
      </w:r>
      <w:proofErr w:type="spellStart"/>
      <w:r>
        <w:rPr>
          <w:color w:val="595A59"/>
          <w:sz w:val="21"/>
          <w:szCs w:val="21"/>
        </w:rPr>
        <w:t>manipuler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intérieurement</w:t>
      </w:r>
      <w:proofErr w:type="spellEnd"/>
      <w:r>
        <w:rPr>
          <w:color w:val="595A59"/>
          <w:sz w:val="21"/>
          <w:szCs w:val="21"/>
        </w:rPr>
        <w:t xml:space="preserve"> tout </w:t>
      </w:r>
      <w:proofErr w:type="spellStart"/>
      <w:r>
        <w:rPr>
          <w:color w:val="595A59"/>
          <w:sz w:val="21"/>
          <w:szCs w:val="21"/>
        </w:rPr>
        <w:t>en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communiquant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efficacement</w:t>
      </w:r>
      <w:proofErr w:type="spellEnd"/>
      <w:r>
        <w:rPr>
          <w:color w:val="595A59"/>
          <w:sz w:val="21"/>
          <w:szCs w:val="21"/>
        </w:rPr>
        <w:t xml:space="preserve"> avec les </w:t>
      </w:r>
      <w:proofErr w:type="spellStart"/>
      <w:r>
        <w:rPr>
          <w:color w:val="595A59"/>
          <w:sz w:val="21"/>
          <w:szCs w:val="21"/>
        </w:rPr>
        <w:t>autres</w:t>
      </w:r>
      <w:proofErr w:type="spellEnd"/>
      <w:r>
        <w:rPr>
          <w:color w:val="595A59"/>
          <w:sz w:val="21"/>
          <w:szCs w:val="21"/>
        </w:rPr>
        <w:t xml:space="preserve">. Des </w:t>
      </w:r>
      <w:proofErr w:type="spellStart"/>
      <w:r>
        <w:rPr>
          <w:color w:val="595A59"/>
          <w:sz w:val="21"/>
          <w:szCs w:val="21"/>
        </w:rPr>
        <w:t>recherches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antérieures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ont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montré</w:t>
      </w:r>
      <w:proofErr w:type="spellEnd"/>
      <w:r>
        <w:rPr>
          <w:color w:val="595A59"/>
          <w:sz w:val="21"/>
          <w:szCs w:val="21"/>
        </w:rPr>
        <w:t xml:space="preserve"> que les entreprene</w:t>
      </w:r>
      <w:r>
        <w:rPr>
          <w:color w:val="595A59"/>
          <w:sz w:val="21"/>
          <w:szCs w:val="21"/>
        </w:rPr>
        <w:t xml:space="preserve">urs </w:t>
      </w:r>
      <w:proofErr w:type="spellStart"/>
      <w:r>
        <w:rPr>
          <w:color w:val="595A59"/>
          <w:sz w:val="21"/>
          <w:szCs w:val="21"/>
        </w:rPr>
        <w:t>avaient</w:t>
      </w:r>
      <w:proofErr w:type="spellEnd"/>
      <w:r>
        <w:rPr>
          <w:color w:val="595A59"/>
          <w:sz w:val="21"/>
          <w:szCs w:val="21"/>
        </w:rPr>
        <w:t xml:space="preserve"> des scores </w:t>
      </w:r>
      <w:proofErr w:type="spellStart"/>
      <w:r>
        <w:rPr>
          <w:color w:val="595A59"/>
          <w:sz w:val="21"/>
          <w:szCs w:val="21"/>
        </w:rPr>
        <w:t>relativement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élevés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en</w:t>
      </w:r>
      <w:proofErr w:type="spellEnd"/>
      <w:r>
        <w:rPr>
          <w:color w:val="595A59"/>
          <w:sz w:val="21"/>
          <w:szCs w:val="21"/>
        </w:rPr>
        <w:t xml:space="preserve"> matière </w:t>
      </w:r>
      <w:proofErr w:type="spellStart"/>
      <w:r>
        <w:rPr>
          <w:color w:val="595A59"/>
          <w:sz w:val="21"/>
          <w:szCs w:val="21"/>
        </w:rPr>
        <w:t>d’intelligence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émotionnelle</w:t>
      </w:r>
      <w:proofErr w:type="spellEnd"/>
      <w:r>
        <w:rPr>
          <w:color w:val="595A59"/>
          <w:sz w:val="21"/>
          <w:szCs w:val="21"/>
        </w:rPr>
        <w:t>.</w:t>
      </w:r>
    </w:p>
    <w:p w14:paraId="25E510E1" w14:textId="77777777" w:rsidR="00F07A24" w:rsidRDefault="00F07A24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5FC54601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Résilience</w:t>
      </w:r>
      <w:proofErr w:type="spellEnd"/>
    </w:p>
    <w:p w14:paraId="2E1B6C08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Dans </w:t>
      </w:r>
      <w:proofErr w:type="spellStart"/>
      <w:r>
        <w:rPr>
          <w:color w:val="595A59"/>
          <w:sz w:val="21"/>
          <w:szCs w:val="21"/>
        </w:rPr>
        <w:t>l'entrepreneuriat</w:t>
      </w:r>
      <w:proofErr w:type="spellEnd"/>
      <w:r>
        <w:rPr>
          <w:color w:val="595A59"/>
          <w:sz w:val="21"/>
          <w:szCs w:val="21"/>
        </w:rPr>
        <w:t xml:space="preserve">, le </w:t>
      </w:r>
      <w:proofErr w:type="spellStart"/>
      <w:r>
        <w:rPr>
          <w:color w:val="595A59"/>
          <w:sz w:val="21"/>
          <w:szCs w:val="21"/>
        </w:rPr>
        <w:t>niveau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d'incertitude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est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généralement</w:t>
      </w:r>
      <w:proofErr w:type="spellEnd"/>
      <w:r>
        <w:rPr>
          <w:color w:val="595A59"/>
          <w:sz w:val="21"/>
          <w:szCs w:val="21"/>
        </w:rPr>
        <w:t xml:space="preserve"> plus </w:t>
      </w:r>
      <w:proofErr w:type="spellStart"/>
      <w:r>
        <w:rPr>
          <w:color w:val="595A59"/>
          <w:sz w:val="21"/>
          <w:szCs w:val="21"/>
        </w:rPr>
        <w:t>élevé</w:t>
      </w:r>
      <w:proofErr w:type="spellEnd"/>
      <w:r>
        <w:rPr>
          <w:color w:val="595A59"/>
          <w:sz w:val="21"/>
          <w:szCs w:val="21"/>
        </w:rPr>
        <w:t xml:space="preserve"> que dans </w:t>
      </w:r>
      <w:proofErr w:type="spellStart"/>
      <w:r>
        <w:rPr>
          <w:color w:val="595A59"/>
          <w:sz w:val="21"/>
          <w:szCs w:val="21"/>
        </w:rPr>
        <w:t>d'autres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contextes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organisationnels</w:t>
      </w:r>
      <w:proofErr w:type="spellEnd"/>
      <w:r>
        <w:rPr>
          <w:color w:val="595A59"/>
          <w:sz w:val="21"/>
          <w:szCs w:val="21"/>
        </w:rPr>
        <w:t xml:space="preserve">. Des </w:t>
      </w:r>
      <w:proofErr w:type="spellStart"/>
      <w:r>
        <w:rPr>
          <w:color w:val="595A59"/>
          <w:sz w:val="21"/>
          <w:szCs w:val="21"/>
        </w:rPr>
        <w:t>recherches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empiriques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ont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montré</w:t>
      </w:r>
      <w:proofErr w:type="spellEnd"/>
      <w:r>
        <w:rPr>
          <w:color w:val="595A59"/>
          <w:sz w:val="21"/>
          <w:szCs w:val="21"/>
        </w:rPr>
        <w:t xml:space="preserve"> qu</w:t>
      </w:r>
      <w:r>
        <w:rPr>
          <w:color w:val="595A59"/>
          <w:sz w:val="21"/>
          <w:szCs w:val="21"/>
        </w:rPr>
        <w:t xml:space="preserve">e les entrepreneurs </w:t>
      </w:r>
      <w:proofErr w:type="spellStart"/>
      <w:r>
        <w:rPr>
          <w:color w:val="595A59"/>
          <w:sz w:val="21"/>
          <w:szCs w:val="21"/>
        </w:rPr>
        <w:t>présentaient</w:t>
      </w:r>
      <w:proofErr w:type="spellEnd"/>
      <w:r>
        <w:rPr>
          <w:color w:val="595A59"/>
          <w:sz w:val="21"/>
          <w:szCs w:val="21"/>
        </w:rPr>
        <w:t xml:space="preserve"> des </w:t>
      </w:r>
      <w:proofErr w:type="spellStart"/>
      <w:r>
        <w:rPr>
          <w:color w:val="595A59"/>
          <w:sz w:val="21"/>
          <w:szCs w:val="21"/>
        </w:rPr>
        <w:t>niveaux</w:t>
      </w:r>
      <w:proofErr w:type="spellEnd"/>
      <w:r>
        <w:rPr>
          <w:color w:val="595A59"/>
          <w:sz w:val="21"/>
          <w:szCs w:val="21"/>
        </w:rPr>
        <w:t xml:space="preserve"> de </w:t>
      </w:r>
      <w:proofErr w:type="spellStart"/>
      <w:r>
        <w:rPr>
          <w:color w:val="595A59"/>
          <w:sz w:val="21"/>
          <w:szCs w:val="21"/>
        </w:rPr>
        <w:t>persévérance</w:t>
      </w:r>
      <w:proofErr w:type="spellEnd"/>
      <w:r>
        <w:rPr>
          <w:color w:val="595A59"/>
          <w:sz w:val="21"/>
          <w:szCs w:val="21"/>
        </w:rPr>
        <w:t xml:space="preserve"> plus </w:t>
      </w:r>
      <w:proofErr w:type="spellStart"/>
      <w:r>
        <w:rPr>
          <w:color w:val="595A59"/>
          <w:sz w:val="21"/>
          <w:szCs w:val="21"/>
        </w:rPr>
        <w:t>élevés</w:t>
      </w:r>
      <w:proofErr w:type="spellEnd"/>
      <w:r>
        <w:rPr>
          <w:color w:val="595A59"/>
          <w:sz w:val="21"/>
          <w:szCs w:val="21"/>
        </w:rPr>
        <w:t xml:space="preserve"> que les non-entrepreneurs. Nous </w:t>
      </w:r>
      <w:proofErr w:type="spellStart"/>
      <w:r>
        <w:rPr>
          <w:color w:val="595A59"/>
          <w:sz w:val="21"/>
          <w:szCs w:val="21"/>
        </w:rPr>
        <w:t>pensons</w:t>
      </w:r>
      <w:proofErr w:type="spellEnd"/>
      <w:r>
        <w:rPr>
          <w:color w:val="595A59"/>
          <w:sz w:val="21"/>
          <w:szCs w:val="21"/>
        </w:rPr>
        <w:t xml:space="preserve"> que la </w:t>
      </w:r>
      <w:proofErr w:type="spellStart"/>
      <w:r>
        <w:rPr>
          <w:color w:val="595A59"/>
          <w:sz w:val="21"/>
          <w:szCs w:val="21"/>
        </w:rPr>
        <w:t>résilience</w:t>
      </w:r>
      <w:proofErr w:type="spellEnd"/>
      <w:r>
        <w:rPr>
          <w:color w:val="595A59"/>
          <w:sz w:val="21"/>
          <w:szCs w:val="21"/>
        </w:rPr>
        <w:t xml:space="preserve"> doit </w:t>
      </w:r>
      <w:proofErr w:type="spellStart"/>
      <w:r>
        <w:rPr>
          <w:color w:val="595A59"/>
          <w:sz w:val="21"/>
          <w:szCs w:val="21"/>
        </w:rPr>
        <w:t>être</w:t>
      </w:r>
      <w:proofErr w:type="spellEnd"/>
      <w:r>
        <w:rPr>
          <w:color w:val="595A59"/>
          <w:sz w:val="21"/>
          <w:szCs w:val="21"/>
        </w:rPr>
        <w:t xml:space="preserve"> un </w:t>
      </w:r>
      <w:proofErr w:type="spellStart"/>
      <w:r>
        <w:rPr>
          <w:color w:val="595A59"/>
          <w:sz w:val="21"/>
          <w:szCs w:val="21"/>
        </w:rPr>
        <w:t>facteur</w:t>
      </w:r>
      <w:proofErr w:type="spellEnd"/>
      <w:r>
        <w:rPr>
          <w:color w:val="595A59"/>
          <w:sz w:val="21"/>
          <w:szCs w:val="21"/>
        </w:rPr>
        <w:t xml:space="preserve"> important tout au long du </w:t>
      </w:r>
      <w:proofErr w:type="spellStart"/>
      <w:r>
        <w:rPr>
          <w:color w:val="595A59"/>
          <w:sz w:val="21"/>
          <w:szCs w:val="21"/>
        </w:rPr>
        <w:t>processus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d'entrepreneuriat</w:t>
      </w:r>
      <w:proofErr w:type="spellEnd"/>
      <w:r>
        <w:rPr>
          <w:color w:val="595A59"/>
          <w:sz w:val="21"/>
          <w:szCs w:val="21"/>
        </w:rPr>
        <w:t xml:space="preserve">. </w:t>
      </w:r>
      <w:r>
        <w:rPr>
          <w:color w:val="595A59"/>
          <w:sz w:val="21"/>
          <w:szCs w:val="21"/>
        </w:rPr>
        <w:lastRenderedPageBreak/>
        <w:t xml:space="preserve">Les entrepreneurs </w:t>
      </w:r>
      <w:proofErr w:type="spellStart"/>
      <w:r>
        <w:rPr>
          <w:color w:val="595A59"/>
          <w:sz w:val="21"/>
          <w:szCs w:val="21"/>
        </w:rPr>
        <w:t>doivent</w:t>
      </w:r>
      <w:proofErr w:type="spellEnd"/>
      <w:r>
        <w:rPr>
          <w:color w:val="595A59"/>
          <w:sz w:val="21"/>
          <w:szCs w:val="21"/>
        </w:rPr>
        <w:t xml:space="preserve"> savoir comment </w:t>
      </w:r>
      <w:proofErr w:type="spellStart"/>
      <w:r>
        <w:rPr>
          <w:color w:val="595A59"/>
          <w:sz w:val="21"/>
          <w:szCs w:val="21"/>
        </w:rPr>
        <w:t>concevoi</w:t>
      </w:r>
      <w:r>
        <w:rPr>
          <w:color w:val="595A59"/>
          <w:sz w:val="21"/>
          <w:szCs w:val="21"/>
        </w:rPr>
        <w:t>r</w:t>
      </w:r>
      <w:proofErr w:type="spellEnd"/>
      <w:r>
        <w:rPr>
          <w:color w:val="595A59"/>
          <w:sz w:val="21"/>
          <w:szCs w:val="21"/>
        </w:rPr>
        <w:t xml:space="preserve"> et </w:t>
      </w:r>
      <w:proofErr w:type="spellStart"/>
      <w:r>
        <w:rPr>
          <w:color w:val="595A59"/>
          <w:sz w:val="21"/>
          <w:szCs w:val="21"/>
        </w:rPr>
        <w:t>mettre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en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œuvre</w:t>
      </w:r>
      <w:proofErr w:type="spellEnd"/>
      <w:r>
        <w:rPr>
          <w:color w:val="595A59"/>
          <w:sz w:val="21"/>
          <w:szCs w:val="21"/>
        </w:rPr>
        <w:t xml:space="preserve"> des </w:t>
      </w:r>
      <w:proofErr w:type="spellStart"/>
      <w:r>
        <w:rPr>
          <w:color w:val="595A59"/>
          <w:sz w:val="21"/>
          <w:szCs w:val="21"/>
        </w:rPr>
        <w:t>comportements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adaptatifs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positifs</w:t>
      </w:r>
      <w:proofErr w:type="spellEnd"/>
      <w:r>
        <w:rPr>
          <w:color w:val="595A59"/>
          <w:sz w:val="21"/>
          <w:szCs w:val="21"/>
        </w:rPr>
        <w:t xml:space="preserve"> qui correspondent à la situation, </w:t>
      </w:r>
      <w:proofErr w:type="spellStart"/>
      <w:r>
        <w:rPr>
          <w:color w:val="595A59"/>
          <w:sz w:val="21"/>
          <w:szCs w:val="21"/>
        </w:rPr>
        <w:t>c'est</w:t>
      </w:r>
      <w:proofErr w:type="spellEnd"/>
      <w:r>
        <w:rPr>
          <w:color w:val="595A59"/>
          <w:sz w:val="21"/>
          <w:szCs w:val="21"/>
        </w:rPr>
        <w:t xml:space="preserve">-à-dire </w:t>
      </w:r>
      <w:proofErr w:type="spellStart"/>
      <w:r>
        <w:rPr>
          <w:color w:val="595A59"/>
          <w:sz w:val="21"/>
          <w:szCs w:val="21"/>
        </w:rPr>
        <w:t>qu'ils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doivent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être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résilients</w:t>
      </w:r>
      <w:proofErr w:type="spellEnd"/>
      <w:r>
        <w:rPr>
          <w:color w:val="595A59"/>
          <w:sz w:val="21"/>
          <w:szCs w:val="21"/>
        </w:rPr>
        <w:t>.</w:t>
      </w:r>
    </w:p>
    <w:p w14:paraId="6D0C364F" w14:textId="77777777" w:rsidR="00F07A24" w:rsidRDefault="00F07A24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088C78E0" w14:textId="77777777" w:rsidR="00F07A24" w:rsidRDefault="00F07A24">
      <w:pP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1005ECBD" w14:textId="77777777" w:rsidR="00F07A24" w:rsidRDefault="00F07A24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4E57CD73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Compétences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sociales</w:t>
      </w:r>
      <w:proofErr w:type="spellEnd"/>
    </w:p>
    <w:p w14:paraId="197196DC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FF0000"/>
          <w:sz w:val="21"/>
          <w:szCs w:val="21"/>
        </w:rPr>
      </w:pPr>
      <w:r>
        <w:rPr>
          <w:color w:val="595A59"/>
          <w:sz w:val="21"/>
          <w:szCs w:val="21"/>
        </w:rPr>
        <w:t xml:space="preserve">Il a </w:t>
      </w:r>
      <w:proofErr w:type="spellStart"/>
      <w:r>
        <w:rPr>
          <w:color w:val="595A59"/>
          <w:sz w:val="21"/>
          <w:szCs w:val="21"/>
        </w:rPr>
        <w:t>été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démontré</w:t>
      </w:r>
      <w:proofErr w:type="spellEnd"/>
      <w:r>
        <w:rPr>
          <w:color w:val="595A59"/>
          <w:sz w:val="21"/>
          <w:szCs w:val="21"/>
        </w:rPr>
        <w:t xml:space="preserve"> que la </w:t>
      </w:r>
      <w:proofErr w:type="spellStart"/>
      <w:r>
        <w:rPr>
          <w:color w:val="595A59"/>
          <w:sz w:val="21"/>
          <w:szCs w:val="21"/>
        </w:rPr>
        <w:t>capacité</w:t>
      </w:r>
      <w:proofErr w:type="spellEnd"/>
      <w:r>
        <w:rPr>
          <w:color w:val="595A59"/>
          <w:sz w:val="21"/>
          <w:szCs w:val="21"/>
        </w:rPr>
        <w:t xml:space="preserve"> des entrepreneurs à </w:t>
      </w:r>
      <w:proofErr w:type="spellStart"/>
      <w:r>
        <w:rPr>
          <w:color w:val="595A59"/>
          <w:sz w:val="21"/>
          <w:szCs w:val="21"/>
        </w:rPr>
        <w:t>interagir</w:t>
      </w:r>
      <w:proofErr w:type="spellEnd"/>
      <w:r>
        <w:rPr>
          <w:color w:val="595A59"/>
          <w:sz w:val="21"/>
          <w:szCs w:val="21"/>
        </w:rPr>
        <w:t xml:space="preserve"> avec les </w:t>
      </w:r>
      <w:proofErr w:type="spellStart"/>
      <w:r>
        <w:rPr>
          <w:color w:val="595A59"/>
          <w:sz w:val="21"/>
          <w:szCs w:val="21"/>
        </w:rPr>
        <w:t>autres</w:t>
      </w:r>
      <w:proofErr w:type="spellEnd"/>
      <w:r>
        <w:rPr>
          <w:color w:val="595A59"/>
          <w:sz w:val="21"/>
          <w:szCs w:val="21"/>
        </w:rPr>
        <w:t xml:space="preserve">, </w:t>
      </w:r>
      <w:proofErr w:type="spellStart"/>
      <w:r>
        <w:rPr>
          <w:color w:val="595A59"/>
          <w:sz w:val="21"/>
          <w:szCs w:val="21"/>
        </w:rPr>
        <w:t>c'est</w:t>
      </w:r>
      <w:proofErr w:type="spellEnd"/>
      <w:r>
        <w:rPr>
          <w:color w:val="595A59"/>
          <w:sz w:val="21"/>
          <w:szCs w:val="21"/>
        </w:rPr>
        <w:t xml:space="preserve">-à-dire </w:t>
      </w:r>
      <w:proofErr w:type="spellStart"/>
      <w:r>
        <w:rPr>
          <w:color w:val="595A59"/>
          <w:sz w:val="21"/>
          <w:szCs w:val="21"/>
        </w:rPr>
        <w:t>leur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compétence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sociale</w:t>
      </w:r>
      <w:proofErr w:type="spellEnd"/>
      <w:r>
        <w:rPr>
          <w:color w:val="595A59"/>
          <w:sz w:val="21"/>
          <w:szCs w:val="21"/>
        </w:rPr>
        <w:t xml:space="preserve">, </w:t>
      </w:r>
      <w:proofErr w:type="spellStart"/>
      <w:r>
        <w:rPr>
          <w:color w:val="595A59"/>
          <w:sz w:val="21"/>
          <w:szCs w:val="21"/>
        </w:rPr>
        <w:t>affecte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leur</w:t>
      </w:r>
      <w:proofErr w:type="spellEnd"/>
      <w:r>
        <w:rPr>
          <w:color w:val="595A59"/>
          <w:sz w:val="21"/>
          <w:szCs w:val="21"/>
        </w:rPr>
        <w:t xml:space="preserve"> succès entrepreneurial - plus la </w:t>
      </w:r>
      <w:proofErr w:type="spellStart"/>
      <w:r>
        <w:rPr>
          <w:color w:val="595A59"/>
          <w:sz w:val="21"/>
          <w:szCs w:val="21"/>
        </w:rPr>
        <w:t>compétence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sociale</w:t>
      </w:r>
      <w:proofErr w:type="spellEnd"/>
      <w:r>
        <w:rPr>
          <w:color w:val="595A59"/>
          <w:sz w:val="21"/>
          <w:szCs w:val="21"/>
        </w:rPr>
        <w:t xml:space="preserve"> d'un entrepreneur </w:t>
      </w:r>
      <w:proofErr w:type="spellStart"/>
      <w:r>
        <w:rPr>
          <w:color w:val="595A59"/>
          <w:sz w:val="21"/>
          <w:szCs w:val="21"/>
        </w:rPr>
        <w:t>est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élevée</w:t>
      </w:r>
      <w:proofErr w:type="spellEnd"/>
      <w:r>
        <w:rPr>
          <w:color w:val="595A59"/>
          <w:sz w:val="21"/>
          <w:szCs w:val="21"/>
        </w:rPr>
        <w:t xml:space="preserve">, plus le succès de son </w:t>
      </w:r>
      <w:proofErr w:type="spellStart"/>
      <w:r>
        <w:rPr>
          <w:color w:val="595A59"/>
          <w:sz w:val="21"/>
          <w:szCs w:val="21"/>
        </w:rPr>
        <w:t>entreprise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est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gramStart"/>
      <w:r>
        <w:rPr>
          <w:color w:val="595A59"/>
          <w:sz w:val="21"/>
          <w:szCs w:val="21"/>
        </w:rPr>
        <w:t>grand</w:t>
      </w:r>
      <w:r>
        <w:rPr>
          <w:color w:val="595A59"/>
          <w:sz w:val="21"/>
          <w:szCs w:val="21"/>
        </w:rPr>
        <w:t>.</w:t>
      </w:r>
      <w:r>
        <w:rPr>
          <w:rFonts w:cs="Calibri"/>
          <w:color w:val="FF0000"/>
          <w:sz w:val="21"/>
          <w:szCs w:val="21"/>
        </w:rPr>
        <w:t>.</w:t>
      </w:r>
      <w:proofErr w:type="gramEnd"/>
    </w:p>
    <w:p w14:paraId="35B546D8" w14:textId="77777777" w:rsidR="00F07A24" w:rsidRDefault="00F07A24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</w:p>
    <w:p w14:paraId="066BACE8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Capacité</w:t>
      </w:r>
      <w:proofErr w:type="spellEnd"/>
      <w:r>
        <w:rPr>
          <w:color w:val="595A59"/>
          <w:sz w:val="21"/>
          <w:szCs w:val="21"/>
        </w:rPr>
        <w:t xml:space="preserve"> de persuasion et de communication</w:t>
      </w:r>
    </w:p>
    <w:p w14:paraId="6BD4EAFD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La </w:t>
      </w:r>
      <w:proofErr w:type="spellStart"/>
      <w:r>
        <w:rPr>
          <w:color w:val="595A59"/>
          <w:sz w:val="21"/>
          <w:szCs w:val="21"/>
        </w:rPr>
        <w:t>capacité</w:t>
      </w:r>
      <w:proofErr w:type="spellEnd"/>
      <w:r>
        <w:rPr>
          <w:color w:val="595A59"/>
          <w:sz w:val="21"/>
          <w:szCs w:val="21"/>
        </w:rPr>
        <w:t xml:space="preserve"> à </w:t>
      </w:r>
      <w:proofErr w:type="spellStart"/>
      <w:r>
        <w:rPr>
          <w:color w:val="595A59"/>
          <w:sz w:val="21"/>
          <w:szCs w:val="21"/>
        </w:rPr>
        <w:t>interagir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efficacement</w:t>
      </w:r>
      <w:proofErr w:type="spellEnd"/>
      <w:r>
        <w:rPr>
          <w:color w:val="595A59"/>
          <w:sz w:val="21"/>
          <w:szCs w:val="21"/>
        </w:rPr>
        <w:t xml:space="preserve"> avec les </w:t>
      </w:r>
      <w:proofErr w:type="spellStart"/>
      <w:r>
        <w:rPr>
          <w:color w:val="595A59"/>
          <w:sz w:val="21"/>
          <w:szCs w:val="21"/>
        </w:rPr>
        <w:t>autres</w:t>
      </w:r>
      <w:proofErr w:type="spellEnd"/>
      <w:r>
        <w:rPr>
          <w:color w:val="595A59"/>
          <w:sz w:val="21"/>
          <w:szCs w:val="21"/>
        </w:rPr>
        <w:t xml:space="preserve"> a un </w:t>
      </w:r>
      <w:proofErr w:type="spellStart"/>
      <w:r>
        <w:rPr>
          <w:color w:val="595A59"/>
          <w:sz w:val="21"/>
          <w:szCs w:val="21"/>
        </w:rPr>
        <w:t>effet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positif</w:t>
      </w:r>
      <w:proofErr w:type="spellEnd"/>
      <w:r>
        <w:rPr>
          <w:color w:val="595A59"/>
          <w:sz w:val="21"/>
          <w:szCs w:val="21"/>
        </w:rPr>
        <w:t xml:space="preserve"> sur la </w:t>
      </w:r>
      <w:proofErr w:type="spellStart"/>
      <w:r>
        <w:rPr>
          <w:color w:val="595A59"/>
          <w:sz w:val="21"/>
          <w:szCs w:val="21"/>
        </w:rPr>
        <w:t>réussite</w:t>
      </w:r>
      <w:proofErr w:type="spellEnd"/>
      <w:r>
        <w:rPr>
          <w:color w:val="595A59"/>
          <w:sz w:val="21"/>
          <w:szCs w:val="21"/>
        </w:rPr>
        <w:t xml:space="preserve"> entrepreneurial. Les entrepreneurs se </w:t>
      </w:r>
      <w:proofErr w:type="spellStart"/>
      <w:r>
        <w:rPr>
          <w:color w:val="595A59"/>
          <w:sz w:val="21"/>
          <w:szCs w:val="21"/>
        </w:rPr>
        <w:t>considèrent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comme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ayant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une</w:t>
      </w:r>
      <w:proofErr w:type="spellEnd"/>
      <w:r>
        <w:rPr>
          <w:color w:val="595A59"/>
          <w:sz w:val="21"/>
          <w:szCs w:val="21"/>
        </w:rPr>
        <w:t xml:space="preserve"> plus </w:t>
      </w:r>
      <w:proofErr w:type="spellStart"/>
      <w:r>
        <w:rPr>
          <w:color w:val="595A59"/>
          <w:sz w:val="21"/>
          <w:szCs w:val="21"/>
        </w:rPr>
        <w:t>grande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capacité</w:t>
      </w:r>
      <w:proofErr w:type="spellEnd"/>
      <w:r>
        <w:rPr>
          <w:color w:val="595A59"/>
          <w:sz w:val="21"/>
          <w:szCs w:val="21"/>
        </w:rPr>
        <w:t xml:space="preserve"> de persuasion.</w:t>
      </w:r>
    </w:p>
    <w:p w14:paraId="6247DA47" w14:textId="77777777" w:rsidR="00F07A24" w:rsidRDefault="00F07A24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798DC50F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Capacité</w:t>
      </w:r>
      <w:proofErr w:type="spellEnd"/>
      <w:r>
        <w:rPr>
          <w:color w:val="595A59"/>
          <w:sz w:val="21"/>
          <w:szCs w:val="21"/>
        </w:rPr>
        <w:t xml:space="preserve"> de </w:t>
      </w:r>
      <w:proofErr w:type="spellStart"/>
      <w:r>
        <w:rPr>
          <w:color w:val="595A59"/>
          <w:sz w:val="21"/>
          <w:szCs w:val="21"/>
        </w:rPr>
        <w:t>dévelo</w:t>
      </w:r>
      <w:r>
        <w:rPr>
          <w:color w:val="595A59"/>
          <w:sz w:val="21"/>
          <w:szCs w:val="21"/>
        </w:rPr>
        <w:t>ppement</w:t>
      </w:r>
      <w:proofErr w:type="spellEnd"/>
      <w:r>
        <w:rPr>
          <w:color w:val="595A59"/>
          <w:sz w:val="21"/>
          <w:szCs w:val="21"/>
        </w:rPr>
        <w:t xml:space="preserve"> du </w:t>
      </w:r>
      <w:proofErr w:type="spellStart"/>
      <w:r>
        <w:rPr>
          <w:color w:val="595A59"/>
          <w:sz w:val="21"/>
          <w:szCs w:val="21"/>
        </w:rPr>
        <w:t>réseau</w:t>
      </w:r>
      <w:proofErr w:type="spellEnd"/>
    </w:p>
    <w:p w14:paraId="4ECDC689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La </w:t>
      </w:r>
      <w:proofErr w:type="spellStart"/>
      <w:r>
        <w:rPr>
          <w:color w:val="595A59"/>
          <w:sz w:val="21"/>
          <w:szCs w:val="21"/>
        </w:rPr>
        <w:t>capacité</w:t>
      </w:r>
      <w:proofErr w:type="spellEnd"/>
      <w:r>
        <w:rPr>
          <w:color w:val="595A59"/>
          <w:sz w:val="21"/>
          <w:szCs w:val="21"/>
        </w:rPr>
        <w:t xml:space="preserve"> de </w:t>
      </w:r>
      <w:proofErr w:type="spellStart"/>
      <w:r>
        <w:rPr>
          <w:color w:val="595A59"/>
          <w:sz w:val="21"/>
          <w:szCs w:val="21"/>
        </w:rPr>
        <w:t>développer</w:t>
      </w:r>
      <w:proofErr w:type="spellEnd"/>
      <w:r>
        <w:rPr>
          <w:color w:val="595A59"/>
          <w:sz w:val="21"/>
          <w:szCs w:val="21"/>
        </w:rPr>
        <w:t xml:space="preserve"> un </w:t>
      </w:r>
      <w:proofErr w:type="spellStart"/>
      <w:r>
        <w:rPr>
          <w:color w:val="595A59"/>
          <w:sz w:val="21"/>
          <w:szCs w:val="21"/>
        </w:rPr>
        <w:t>réseau</w:t>
      </w:r>
      <w:proofErr w:type="spellEnd"/>
      <w:r>
        <w:rPr>
          <w:color w:val="595A59"/>
          <w:sz w:val="21"/>
          <w:szCs w:val="21"/>
        </w:rPr>
        <w:t xml:space="preserve"> entre les entrepreneurs et </w:t>
      </w:r>
      <w:proofErr w:type="spellStart"/>
      <w:r>
        <w:rPr>
          <w:color w:val="595A59"/>
          <w:sz w:val="21"/>
          <w:szCs w:val="21"/>
        </w:rPr>
        <w:t>d'autres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individus</w:t>
      </w:r>
      <w:proofErr w:type="spellEnd"/>
      <w:r>
        <w:rPr>
          <w:color w:val="595A59"/>
          <w:sz w:val="21"/>
          <w:szCs w:val="21"/>
        </w:rPr>
        <w:t xml:space="preserve"> qui </w:t>
      </w:r>
      <w:proofErr w:type="spellStart"/>
      <w:r>
        <w:rPr>
          <w:color w:val="595A59"/>
          <w:sz w:val="21"/>
          <w:szCs w:val="21"/>
        </w:rPr>
        <w:t>peuvent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fournir</w:t>
      </w:r>
      <w:proofErr w:type="spellEnd"/>
      <w:r>
        <w:rPr>
          <w:color w:val="595A59"/>
          <w:sz w:val="21"/>
          <w:szCs w:val="21"/>
        </w:rPr>
        <w:t xml:space="preserve"> des </w:t>
      </w:r>
      <w:proofErr w:type="spellStart"/>
      <w:r>
        <w:rPr>
          <w:color w:val="595A59"/>
          <w:sz w:val="21"/>
          <w:szCs w:val="21"/>
        </w:rPr>
        <w:t>ressources</w:t>
      </w:r>
      <w:proofErr w:type="spellEnd"/>
      <w:r>
        <w:rPr>
          <w:color w:val="595A59"/>
          <w:sz w:val="21"/>
          <w:szCs w:val="21"/>
        </w:rPr>
        <w:t xml:space="preserve"> pour la mise </w:t>
      </w:r>
      <w:proofErr w:type="spellStart"/>
      <w:r>
        <w:rPr>
          <w:color w:val="595A59"/>
          <w:sz w:val="21"/>
          <w:szCs w:val="21"/>
        </w:rPr>
        <w:t>en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œuvre</w:t>
      </w:r>
      <w:proofErr w:type="spellEnd"/>
      <w:r>
        <w:rPr>
          <w:color w:val="595A59"/>
          <w:sz w:val="21"/>
          <w:szCs w:val="21"/>
        </w:rPr>
        <w:t xml:space="preserve"> et le </w:t>
      </w:r>
      <w:proofErr w:type="spellStart"/>
      <w:r>
        <w:rPr>
          <w:color w:val="595A59"/>
          <w:sz w:val="21"/>
          <w:szCs w:val="21"/>
        </w:rPr>
        <w:t>développement</w:t>
      </w:r>
      <w:proofErr w:type="spellEnd"/>
      <w:r>
        <w:rPr>
          <w:color w:val="595A59"/>
          <w:sz w:val="21"/>
          <w:szCs w:val="21"/>
        </w:rPr>
        <w:t xml:space="preserve"> des </w:t>
      </w:r>
      <w:proofErr w:type="spellStart"/>
      <w:r>
        <w:rPr>
          <w:color w:val="595A59"/>
          <w:sz w:val="21"/>
          <w:szCs w:val="21"/>
        </w:rPr>
        <w:t>entreprises</w:t>
      </w:r>
      <w:proofErr w:type="spellEnd"/>
      <w:r>
        <w:rPr>
          <w:color w:val="595A59"/>
          <w:sz w:val="21"/>
          <w:szCs w:val="21"/>
        </w:rPr>
        <w:t xml:space="preserve"> a </w:t>
      </w:r>
      <w:proofErr w:type="spellStart"/>
      <w:r>
        <w:rPr>
          <w:color w:val="595A59"/>
          <w:sz w:val="21"/>
          <w:szCs w:val="21"/>
        </w:rPr>
        <w:t>été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identifiée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comme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l'un</w:t>
      </w:r>
      <w:proofErr w:type="spellEnd"/>
      <w:r>
        <w:rPr>
          <w:color w:val="595A59"/>
          <w:sz w:val="21"/>
          <w:szCs w:val="21"/>
        </w:rPr>
        <w:t xml:space="preserve"> des </w:t>
      </w:r>
      <w:proofErr w:type="spellStart"/>
      <w:r>
        <w:rPr>
          <w:color w:val="595A59"/>
          <w:sz w:val="21"/>
          <w:szCs w:val="21"/>
        </w:rPr>
        <w:t>prédicteurs</w:t>
      </w:r>
      <w:proofErr w:type="spellEnd"/>
      <w:r>
        <w:rPr>
          <w:color w:val="595A59"/>
          <w:sz w:val="21"/>
          <w:szCs w:val="21"/>
        </w:rPr>
        <w:t xml:space="preserve"> de la performance </w:t>
      </w:r>
      <w:proofErr w:type="spellStart"/>
      <w:r>
        <w:rPr>
          <w:color w:val="595A59"/>
          <w:sz w:val="21"/>
          <w:szCs w:val="21"/>
        </w:rPr>
        <w:t>e</w:t>
      </w:r>
      <w:r>
        <w:rPr>
          <w:color w:val="595A59"/>
          <w:sz w:val="21"/>
          <w:szCs w:val="21"/>
        </w:rPr>
        <w:t>ntrepreneuriale</w:t>
      </w:r>
      <w:proofErr w:type="spellEnd"/>
      <w:r>
        <w:rPr>
          <w:color w:val="595A59"/>
          <w:sz w:val="21"/>
          <w:szCs w:val="21"/>
        </w:rPr>
        <w:t xml:space="preserve">. La </w:t>
      </w:r>
      <w:proofErr w:type="spellStart"/>
      <w:r>
        <w:rPr>
          <w:color w:val="595A59"/>
          <w:sz w:val="21"/>
          <w:szCs w:val="21"/>
        </w:rPr>
        <w:t>capacité</w:t>
      </w:r>
      <w:proofErr w:type="spellEnd"/>
      <w:r>
        <w:rPr>
          <w:color w:val="595A59"/>
          <w:sz w:val="21"/>
          <w:szCs w:val="21"/>
        </w:rPr>
        <w:t xml:space="preserve"> de </w:t>
      </w:r>
      <w:proofErr w:type="spellStart"/>
      <w:r>
        <w:rPr>
          <w:color w:val="595A59"/>
          <w:sz w:val="21"/>
          <w:szCs w:val="21"/>
        </w:rPr>
        <w:t>l'entrepreneur</w:t>
      </w:r>
      <w:proofErr w:type="spellEnd"/>
      <w:r>
        <w:rPr>
          <w:color w:val="595A59"/>
          <w:sz w:val="21"/>
          <w:szCs w:val="21"/>
        </w:rPr>
        <w:t xml:space="preserve"> à organiser et à </w:t>
      </w:r>
      <w:proofErr w:type="spellStart"/>
      <w:r>
        <w:rPr>
          <w:color w:val="595A59"/>
          <w:sz w:val="21"/>
          <w:szCs w:val="21"/>
        </w:rPr>
        <w:t>coordonner</w:t>
      </w:r>
      <w:proofErr w:type="spellEnd"/>
      <w:r>
        <w:rPr>
          <w:color w:val="595A59"/>
          <w:sz w:val="21"/>
          <w:szCs w:val="21"/>
        </w:rPr>
        <w:t xml:space="preserve"> des </w:t>
      </w:r>
      <w:proofErr w:type="spellStart"/>
      <w:r>
        <w:rPr>
          <w:color w:val="595A59"/>
          <w:sz w:val="21"/>
          <w:szCs w:val="21"/>
        </w:rPr>
        <w:t>réseaux</w:t>
      </w:r>
      <w:proofErr w:type="spellEnd"/>
      <w:r>
        <w:rPr>
          <w:color w:val="595A59"/>
          <w:sz w:val="21"/>
          <w:szCs w:val="21"/>
        </w:rPr>
        <w:t xml:space="preserve"> entre les </w:t>
      </w:r>
      <w:proofErr w:type="spellStart"/>
      <w:r>
        <w:rPr>
          <w:color w:val="595A59"/>
          <w:sz w:val="21"/>
          <w:szCs w:val="21"/>
        </w:rPr>
        <w:t>individus</w:t>
      </w:r>
      <w:proofErr w:type="spellEnd"/>
      <w:r>
        <w:rPr>
          <w:color w:val="595A59"/>
          <w:sz w:val="21"/>
          <w:szCs w:val="21"/>
        </w:rPr>
        <w:t xml:space="preserve"> et les organisations </w:t>
      </w:r>
      <w:proofErr w:type="spellStart"/>
      <w:r>
        <w:rPr>
          <w:color w:val="595A59"/>
          <w:sz w:val="21"/>
          <w:szCs w:val="21"/>
        </w:rPr>
        <w:t>est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essentielle</w:t>
      </w:r>
      <w:proofErr w:type="spellEnd"/>
      <w:r>
        <w:rPr>
          <w:color w:val="595A59"/>
          <w:sz w:val="21"/>
          <w:szCs w:val="21"/>
        </w:rPr>
        <w:t xml:space="preserve"> à la </w:t>
      </w:r>
      <w:proofErr w:type="spellStart"/>
      <w:r>
        <w:rPr>
          <w:color w:val="595A59"/>
          <w:sz w:val="21"/>
          <w:szCs w:val="21"/>
        </w:rPr>
        <w:t>fois</w:t>
      </w:r>
      <w:proofErr w:type="spellEnd"/>
      <w:r>
        <w:rPr>
          <w:color w:val="595A59"/>
          <w:sz w:val="21"/>
          <w:szCs w:val="21"/>
        </w:rPr>
        <w:t xml:space="preserve"> pour le </w:t>
      </w:r>
      <w:proofErr w:type="spellStart"/>
      <w:r>
        <w:rPr>
          <w:color w:val="595A59"/>
          <w:sz w:val="21"/>
          <w:szCs w:val="21"/>
        </w:rPr>
        <w:t>démarrage</w:t>
      </w:r>
      <w:proofErr w:type="spellEnd"/>
      <w:r>
        <w:rPr>
          <w:color w:val="595A59"/>
          <w:sz w:val="21"/>
          <w:szCs w:val="21"/>
        </w:rPr>
        <w:t xml:space="preserve"> et pour la </w:t>
      </w:r>
      <w:proofErr w:type="spellStart"/>
      <w:r>
        <w:rPr>
          <w:color w:val="595A59"/>
          <w:sz w:val="21"/>
          <w:szCs w:val="21"/>
        </w:rPr>
        <w:t>réussite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d'une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entreprise</w:t>
      </w:r>
      <w:proofErr w:type="spellEnd"/>
      <w:r>
        <w:rPr>
          <w:color w:val="595A59"/>
          <w:sz w:val="21"/>
          <w:szCs w:val="21"/>
        </w:rPr>
        <w:t>.</w:t>
      </w:r>
    </w:p>
    <w:p w14:paraId="474659CC" w14:textId="77777777" w:rsidR="00F07A24" w:rsidRDefault="00F07A24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70EFD3C1" w14:textId="77777777" w:rsidR="00F07A24" w:rsidRDefault="007E0AD9">
      <w:pP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Si </w:t>
      </w:r>
      <w:proofErr w:type="spellStart"/>
      <w:r>
        <w:rPr>
          <w:color w:val="595A59"/>
          <w:sz w:val="21"/>
          <w:szCs w:val="21"/>
        </w:rPr>
        <w:t>vous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souhaitez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en</w:t>
      </w:r>
      <w:proofErr w:type="spellEnd"/>
      <w:r>
        <w:rPr>
          <w:color w:val="595A59"/>
          <w:sz w:val="21"/>
          <w:szCs w:val="21"/>
        </w:rPr>
        <w:t xml:space="preserve"> savoir plus sur la reche</w:t>
      </w:r>
      <w:r>
        <w:rPr>
          <w:color w:val="595A59"/>
          <w:sz w:val="21"/>
          <w:szCs w:val="21"/>
        </w:rPr>
        <w:t xml:space="preserve">rche </w:t>
      </w:r>
      <w:proofErr w:type="spellStart"/>
      <w:r>
        <w:rPr>
          <w:color w:val="595A59"/>
          <w:sz w:val="21"/>
          <w:szCs w:val="21"/>
        </w:rPr>
        <w:t>documentaire</w:t>
      </w:r>
      <w:proofErr w:type="spellEnd"/>
      <w:r>
        <w:rPr>
          <w:color w:val="595A59"/>
          <w:sz w:val="21"/>
          <w:szCs w:val="21"/>
        </w:rPr>
        <w:t xml:space="preserve"> à </w:t>
      </w:r>
      <w:proofErr w:type="spellStart"/>
      <w:r>
        <w:rPr>
          <w:color w:val="595A59"/>
          <w:sz w:val="21"/>
          <w:szCs w:val="21"/>
        </w:rPr>
        <w:t>ce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sujet</w:t>
      </w:r>
      <w:proofErr w:type="spellEnd"/>
      <w:r>
        <w:rPr>
          <w:color w:val="595A59"/>
          <w:sz w:val="21"/>
          <w:szCs w:val="21"/>
        </w:rPr>
        <w:t xml:space="preserve">, nous </w:t>
      </w:r>
      <w:proofErr w:type="spellStart"/>
      <w:r>
        <w:rPr>
          <w:color w:val="595A59"/>
          <w:sz w:val="21"/>
          <w:szCs w:val="21"/>
        </w:rPr>
        <w:t>vous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proposons</w:t>
      </w:r>
      <w:proofErr w:type="spellEnd"/>
      <w:r>
        <w:rPr>
          <w:color w:val="595A59"/>
          <w:sz w:val="21"/>
          <w:szCs w:val="21"/>
        </w:rPr>
        <w:t xml:space="preserve"> les lectures </w:t>
      </w:r>
      <w:proofErr w:type="spellStart"/>
      <w:r>
        <w:rPr>
          <w:color w:val="595A59"/>
          <w:sz w:val="21"/>
          <w:szCs w:val="21"/>
        </w:rPr>
        <w:t>suivantes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comme</w:t>
      </w:r>
      <w:proofErr w:type="spellEnd"/>
      <w:r>
        <w:rPr>
          <w:color w:val="595A59"/>
          <w:sz w:val="21"/>
          <w:szCs w:val="21"/>
        </w:rPr>
        <w:t xml:space="preserve"> points de </w:t>
      </w:r>
      <w:proofErr w:type="spellStart"/>
      <w:proofErr w:type="gramStart"/>
      <w:r>
        <w:rPr>
          <w:color w:val="595A59"/>
          <w:sz w:val="21"/>
          <w:szCs w:val="21"/>
        </w:rPr>
        <w:t>départ</w:t>
      </w:r>
      <w:proofErr w:type="spellEnd"/>
      <w:r>
        <w:rPr>
          <w:color w:val="595A59"/>
          <w:sz w:val="21"/>
          <w:szCs w:val="21"/>
        </w:rPr>
        <w:t xml:space="preserve"> :</w:t>
      </w:r>
      <w:proofErr w:type="gramEnd"/>
    </w:p>
    <w:p w14:paraId="3B9B7B7D" w14:textId="77777777" w:rsidR="00F07A24" w:rsidRDefault="007E0AD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b/>
          <w:color w:val="595A59"/>
          <w:sz w:val="21"/>
          <w:szCs w:val="21"/>
        </w:rPr>
        <w:t>Entrepreneurial potential: Connecting some dots</w:t>
      </w:r>
      <w:r>
        <w:rPr>
          <w:rFonts w:cs="Calibri"/>
          <w:color w:val="595A59"/>
          <w:sz w:val="21"/>
          <w:szCs w:val="21"/>
        </w:rPr>
        <w:t xml:space="preserve"> - Susana Correia Santos, ISCTE-IUL Instituto </w:t>
      </w:r>
      <w:proofErr w:type="spellStart"/>
      <w:r>
        <w:rPr>
          <w:rFonts w:cs="Calibri"/>
          <w:color w:val="595A59"/>
          <w:sz w:val="21"/>
          <w:szCs w:val="21"/>
        </w:rPr>
        <w:t>Universitário</w:t>
      </w:r>
      <w:proofErr w:type="spellEnd"/>
      <w:r>
        <w:rPr>
          <w:rFonts w:cs="Calibri"/>
          <w:color w:val="595A59"/>
          <w:sz w:val="21"/>
          <w:szCs w:val="21"/>
        </w:rPr>
        <w:t xml:space="preserve"> de </w:t>
      </w:r>
      <w:proofErr w:type="spellStart"/>
      <w:r>
        <w:rPr>
          <w:rFonts w:cs="Calibri"/>
          <w:color w:val="595A59"/>
          <w:sz w:val="21"/>
          <w:szCs w:val="21"/>
        </w:rPr>
        <w:t>Lisboa</w:t>
      </w:r>
      <w:proofErr w:type="spellEnd"/>
    </w:p>
    <w:p w14:paraId="56DD454C" w14:textId="77777777" w:rsidR="00F07A24" w:rsidRDefault="007E0AD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b/>
          <w:color w:val="595A59"/>
          <w:sz w:val="21"/>
          <w:szCs w:val="21"/>
        </w:rPr>
        <w:t xml:space="preserve">General Measure of Enterprising Tendency v2 - GET2 - </w:t>
      </w:r>
      <w:r>
        <w:rPr>
          <w:rFonts w:cs="Calibri"/>
          <w:color w:val="595A59"/>
          <w:sz w:val="21"/>
          <w:szCs w:val="21"/>
        </w:rPr>
        <w:t>Dr Sally Caird</w:t>
      </w:r>
    </w:p>
    <w:p w14:paraId="01B85B1E" w14:textId="77777777" w:rsidR="00F07A24" w:rsidRDefault="007E0AD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b/>
          <w:color w:val="595A59"/>
          <w:sz w:val="21"/>
          <w:szCs w:val="21"/>
        </w:rPr>
        <w:t xml:space="preserve">Personality Traits of Entrepreneurs: A Review of Recent Literature </w:t>
      </w:r>
      <w:r>
        <w:rPr>
          <w:rFonts w:cs="Calibri"/>
          <w:color w:val="595A59"/>
          <w:sz w:val="21"/>
          <w:szCs w:val="21"/>
        </w:rPr>
        <w:t xml:space="preserve">- Sari </w:t>
      </w:r>
      <w:proofErr w:type="spellStart"/>
      <w:r>
        <w:rPr>
          <w:rFonts w:cs="Calibri"/>
          <w:color w:val="595A59"/>
          <w:sz w:val="21"/>
          <w:szCs w:val="21"/>
        </w:rPr>
        <w:t>Pekkala</w:t>
      </w:r>
      <w:proofErr w:type="spellEnd"/>
      <w:r>
        <w:rPr>
          <w:rFonts w:cs="Calibri"/>
          <w:color w:val="595A59"/>
          <w:sz w:val="21"/>
          <w:szCs w:val="21"/>
        </w:rPr>
        <w:t xml:space="preserve"> Kerr, William R. Kerr, Tina Xu Working</w:t>
      </w:r>
    </w:p>
    <w:p w14:paraId="188C2D99" w14:textId="77777777" w:rsidR="00F07A24" w:rsidRDefault="007E0AD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b/>
          <w:color w:val="595A59"/>
          <w:sz w:val="21"/>
          <w:szCs w:val="21"/>
        </w:rPr>
      </w:pPr>
      <w:r>
        <w:rPr>
          <w:rFonts w:cs="Calibri"/>
          <w:b/>
          <w:color w:val="595A59"/>
          <w:sz w:val="21"/>
          <w:szCs w:val="21"/>
        </w:rPr>
        <w:t>PROMOTING THE ENTREPRENEURSHIP COMPETENCE OF YOUNG ADULTS IN EUROPE</w:t>
      </w:r>
      <w:r>
        <w:rPr>
          <w:rFonts w:cs="Calibri"/>
          <w:b/>
          <w:color w:val="595A59"/>
          <w:sz w:val="21"/>
          <w:szCs w:val="21"/>
        </w:rPr>
        <w:t xml:space="preserve">: TOWARDS A SELF-ASSESSMENT TOOL </w:t>
      </w:r>
      <w:r>
        <w:rPr>
          <w:rFonts w:cs="Calibri"/>
          <w:color w:val="595A59"/>
          <w:sz w:val="21"/>
          <w:szCs w:val="21"/>
        </w:rPr>
        <w:t xml:space="preserve">- </w:t>
      </w:r>
      <w:proofErr w:type="spellStart"/>
      <w:r>
        <w:rPr>
          <w:color w:val="595A59"/>
          <w:sz w:val="21"/>
          <w:szCs w:val="21"/>
        </w:rPr>
        <w:t>Profils</w:t>
      </w:r>
      <w:proofErr w:type="spellEnd"/>
      <w:r>
        <w:rPr>
          <w:color w:val="595A59"/>
          <w:sz w:val="21"/>
          <w:szCs w:val="21"/>
        </w:rPr>
        <w:t xml:space="preserve"> des auteurs de </w:t>
      </w:r>
      <w:proofErr w:type="spellStart"/>
      <w:r>
        <w:rPr>
          <w:color w:val="595A59"/>
          <w:sz w:val="21"/>
          <w:szCs w:val="21"/>
        </w:rPr>
        <w:t>cette</w:t>
      </w:r>
      <w:proofErr w:type="spellEnd"/>
      <w:r>
        <w:rPr>
          <w:color w:val="595A59"/>
          <w:sz w:val="21"/>
          <w:szCs w:val="21"/>
        </w:rPr>
        <w:t xml:space="preserve"> publication </w:t>
      </w:r>
      <w:proofErr w:type="spellStart"/>
      <w:r>
        <w:rPr>
          <w:color w:val="595A59"/>
          <w:sz w:val="21"/>
          <w:szCs w:val="21"/>
        </w:rPr>
        <w:t>en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suivant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ce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gramStart"/>
      <w:r>
        <w:rPr>
          <w:color w:val="595A59"/>
          <w:sz w:val="21"/>
          <w:szCs w:val="21"/>
        </w:rPr>
        <w:t xml:space="preserve">lien </w:t>
      </w:r>
      <w:r>
        <w:rPr>
          <w:rFonts w:cs="Calibri"/>
          <w:color w:val="595A59"/>
          <w:sz w:val="21"/>
          <w:szCs w:val="21"/>
        </w:rPr>
        <w:t>:</w:t>
      </w:r>
      <w:proofErr w:type="gramEnd"/>
      <w:r>
        <w:rPr>
          <w:rFonts w:cs="Calibri"/>
          <w:color w:val="595A59"/>
          <w:sz w:val="21"/>
          <w:szCs w:val="21"/>
        </w:rPr>
        <w:t xml:space="preserve"> https://www.researchgate.net/publication/311364219</w:t>
      </w:r>
    </w:p>
    <w:p w14:paraId="54BDF3B1" w14:textId="77777777" w:rsidR="00F07A24" w:rsidRDefault="00F07A24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163AA51F" w14:textId="77777777" w:rsidR="00F07A24" w:rsidRDefault="007E0AD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noProof/>
          <w:color w:val="595A59"/>
          <w:sz w:val="21"/>
          <w:szCs w:val="21"/>
        </w:rPr>
        <w:drawing>
          <wp:inline distT="0" distB="0" distL="0" distR="0" wp14:anchorId="0222F188" wp14:editId="1198AABA">
            <wp:extent cx="1228725" cy="428625"/>
            <wp:effectExtent l="0" t="0" r="0" b="0"/>
            <wp:docPr id="28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4286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2DD453D" w14:textId="77777777" w:rsidR="00F07A24" w:rsidRDefault="00F07A24">
      <w:pPr>
        <w:rPr>
          <w:color w:val="ED368E"/>
        </w:rPr>
      </w:pPr>
    </w:p>
    <w:p w14:paraId="5DB63117" w14:textId="77777777" w:rsidR="00F07A24" w:rsidRDefault="00F07A24">
      <w:pPr>
        <w:rPr>
          <w:color w:val="ED368E"/>
        </w:rPr>
      </w:pPr>
    </w:p>
    <w:sectPr w:rsidR="00F07A24">
      <w:pgSz w:w="11901" w:h="16817"/>
      <w:pgMar w:top="1134" w:right="731" w:bottom="278" w:left="73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BBCDFF" w14:textId="77777777" w:rsidR="007E0AD9" w:rsidRDefault="007E0AD9">
      <w:r>
        <w:separator/>
      </w:r>
    </w:p>
  </w:endnote>
  <w:endnote w:type="continuationSeparator" w:id="0">
    <w:p w14:paraId="6F93E218" w14:textId="77777777" w:rsidR="007E0AD9" w:rsidRDefault="007E0A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4B72EB" w14:textId="77777777" w:rsidR="007E0AD9" w:rsidRDefault="007E0AD9">
      <w:r>
        <w:separator/>
      </w:r>
    </w:p>
  </w:footnote>
  <w:footnote w:type="continuationSeparator" w:id="0">
    <w:p w14:paraId="220A31B2" w14:textId="77777777" w:rsidR="007E0AD9" w:rsidRDefault="007E0AD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A30372" w14:textId="77777777" w:rsidR="00F07A24" w:rsidRDefault="007E0AD9">
    <w:pPr>
      <w:widowControl/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Calibri"/>
        <w:color w:val="000000"/>
        <w:sz w:val="24"/>
        <w:szCs w:val="24"/>
      </w:rPr>
    </w:pPr>
    <w:r>
      <w:rPr>
        <w:rFonts w:cs="Calibri"/>
        <w:color w:val="000000"/>
        <w:sz w:val="24"/>
        <w:szCs w:val="24"/>
      </w:rPr>
      <w:pict w14:anchorId="40CB3E5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4261404" o:spid="_x0000_s1027" type="#_x0000_t75" alt="" style="position:absolute;margin-left:0;margin-top:0;width:595.2pt;height:841.9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ster slide 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199313" w14:textId="77777777" w:rsidR="00F07A24" w:rsidRDefault="007E0AD9">
    <w:pPr>
      <w:widowControl/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Calibri"/>
        <w:color w:val="000000"/>
        <w:sz w:val="24"/>
        <w:szCs w:val="24"/>
      </w:rPr>
    </w:pPr>
    <w:r>
      <w:rPr>
        <w:rFonts w:cs="Calibri"/>
        <w:color w:val="000000"/>
        <w:sz w:val="24"/>
        <w:szCs w:val="24"/>
      </w:rPr>
      <w:pict w14:anchorId="50248A2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4261405" o:spid="_x0000_s1026" type="#_x0000_t75" alt="" style="position:absolute;margin-left:0;margin-top:0;width:595.2pt;height:841.9pt;z-index:-25165004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ster slide 3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82FB1D" w14:textId="77777777" w:rsidR="00F07A24" w:rsidRDefault="007E0AD9">
    <w:pPr>
      <w:widowControl/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Calibri"/>
        <w:color w:val="000000"/>
        <w:sz w:val="24"/>
        <w:szCs w:val="24"/>
      </w:rPr>
    </w:pPr>
    <w:r>
      <w:rPr>
        <w:rFonts w:cs="Calibri"/>
        <w:color w:val="000000"/>
        <w:sz w:val="24"/>
        <w:szCs w:val="24"/>
      </w:rPr>
      <w:pict w14:anchorId="24D479C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4261403" o:spid="_x0000_s1025" type="#_x0000_t75" alt="" style="position:absolute;margin-left:0;margin-top:0;width:595.2pt;height:841.9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ster slide 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7CE412C"/>
    <w:multiLevelType w:val="multilevel"/>
    <w:tmpl w:val="DE8665D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7A24"/>
    <w:rsid w:val="007E0AD9"/>
    <w:rsid w:val="00F07A24"/>
    <w:rsid w:val="00F61E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40C9A15"/>
  <w15:docId w15:val="{07B754F3-958C-4B3E-851D-D94614FE60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en-GB" w:eastAsia="en-GB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25643"/>
    <w:rPr>
      <w:rFonts w:cs="Times New Roman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uiPriority w:val="99"/>
    <w:unhideWhenUsed/>
    <w:rsid w:val="00E20391"/>
    <w:pPr>
      <w:widowControl/>
      <w:tabs>
        <w:tab w:val="center" w:pos="4513"/>
        <w:tab w:val="right" w:pos="9026"/>
      </w:tabs>
    </w:pPr>
    <w:rPr>
      <w:rFonts w:asciiTheme="minorHAnsi" w:eastAsiaTheme="minorHAnsi" w:hAnsiTheme="minorHAnsi" w:cstheme="minorBidi"/>
      <w:sz w:val="24"/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E20391"/>
  </w:style>
  <w:style w:type="paragraph" w:styleId="Footer">
    <w:name w:val="footer"/>
    <w:basedOn w:val="Normal"/>
    <w:link w:val="FooterChar"/>
    <w:uiPriority w:val="99"/>
    <w:unhideWhenUsed/>
    <w:rsid w:val="00E20391"/>
    <w:pPr>
      <w:widowControl/>
      <w:tabs>
        <w:tab w:val="center" w:pos="4513"/>
        <w:tab w:val="right" w:pos="9026"/>
      </w:tabs>
    </w:pPr>
    <w:rPr>
      <w:rFonts w:asciiTheme="minorHAnsi" w:eastAsiaTheme="minorHAnsi" w:hAnsiTheme="minorHAnsi" w:cstheme="minorBidi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E20391"/>
  </w:style>
  <w:style w:type="paragraph" w:styleId="NormalWeb">
    <w:name w:val="Normal (Web)"/>
    <w:basedOn w:val="Normal"/>
    <w:link w:val="NormalWebChar"/>
    <w:uiPriority w:val="99"/>
    <w:unhideWhenUsed/>
    <w:rsid w:val="00E25643"/>
    <w:pPr>
      <w:spacing w:before="100" w:beforeAutospacing="1" w:after="100" w:afterAutospacing="1"/>
    </w:pPr>
    <w:rPr>
      <w:rFonts w:ascii="Times New Roman" w:eastAsiaTheme="minorEastAsia" w:hAnsi="Times New Roman"/>
    </w:rPr>
  </w:style>
  <w:style w:type="character" w:customStyle="1" w:styleId="NormalWebChar">
    <w:name w:val="Normal (Web) Char"/>
    <w:link w:val="NormalWeb"/>
    <w:uiPriority w:val="99"/>
    <w:locked/>
    <w:rsid w:val="00E25643"/>
    <w:rPr>
      <w:rFonts w:ascii="Times New Roman" w:eastAsiaTheme="minorEastAsia" w:hAnsi="Times New Roman" w:cs="Times New Roman"/>
      <w:sz w:val="22"/>
      <w:szCs w:val="22"/>
    </w:rPr>
  </w:style>
  <w:style w:type="paragraph" w:customStyle="1" w:styleId="EYRE-OrangeHeading">
    <w:name w:val="EYRE - Orange Heading"/>
    <w:basedOn w:val="EYRE-GreenHeading"/>
    <w:uiPriority w:val="1"/>
    <w:qFormat/>
    <w:rsid w:val="003448C3"/>
    <w:rPr>
      <w:color w:val="F48020"/>
    </w:rPr>
  </w:style>
  <w:style w:type="paragraph" w:customStyle="1" w:styleId="EYRE-DarkOrangeHeading">
    <w:name w:val="EYRE - Dark Orange Heading"/>
    <w:basedOn w:val="Normal"/>
    <w:uiPriority w:val="1"/>
    <w:qFormat/>
    <w:rsid w:val="002A569C"/>
    <w:pPr>
      <w:tabs>
        <w:tab w:val="left" w:pos="709"/>
      </w:tabs>
      <w:spacing w:before="240" w:line="276" w:lineRule="auto"/>
      <w:ind w:right="384"/>
      <w:jc w:val="both"/>
    </w:pPr>
    <w:rPr>
      <w:b/>
      <w:color w:val="EF502A"/>
      <w:sz w:val="40"/>
      <w:szCs w:val="36"/>
    </w:rPr>
  </w:style>
  <w:style w:type="paragraph" w:customStyle="1" w:styleId="EYRE-GreenHeading">
    <w:name w:val="EYRE - Green Heading"/>
    <w:basedOn w:val="EYRE-BlueHeading"/>
    <w:next w:val="NoSpacing"/>
    <w:uiPriority w:val="1"/>
    <w:qFormat/>
    <w:rsid w:val="003448C3"/>
    <w:pPr>
      <w:tabs>
        <w:tab w:val="clear" w:pos="709"/>
      </w:tabs>
      <w:ind w:left="-142"/>
    </w:pPr>
    <w:rPr>
      <w:color w:val="A1BB3A"/>
    </w:rPr>
  </w:style>
  <w:style w:type="paragraph" w:styleId="NoSpacing">
    <w:name w:val="No Spacing"/>
    <w:uiPriority w:val="1"/>
    <w:qFormat/>
    <w:rsid w:val="00A37599"/>
    <w:rPr>
      <w:rFonts w:cs="Times New Roman"/>
    </w:rPr>
  </w:style>
  <w:style w:type="paragraph" w:customStyle="1" w:styleId="EYRE-BlueHeading">
    <w:name w:val="EYRE - Blue Heading"/>
    <w:basedOn w:val="Normal"/>
    <w:next w:val="Normal"/>
    <w:uiPriority w:val="1"/>
    <w:qFormat/>
    <w:rsid w:val="003448C3"/>
    <w:pPr>
      <w:tabs>
        <w:tab w:val="left" w:pos="709"/>
        <w:tab w:val="left" w:pos="10206"/>
      </w:tabs>
      <w:spacing w:before="240" w:line="276" w:lineRule="auto"/>
      <w:ind w:right="384"/>
      <w:jc w:val="both"/>
      <w:outlineLvl w:val="0"/>
    </w:pPr>
    <w:rPr>
      <w:b/>
      <w:color w:val="1EB89F"/>
      <w:sz w:val="40"/>
      <w:szCs w:val="36"/>
    </w:rPr>
  </w:style>
  <w:style w:type="paragraph" w:customStyle="1" w:styleId="EYRE-RedHeading">
    <w:name w:val="EYRE - Red Heading"/>
    <w:basedOn w:val="Normal"/>
    <w:uiPriority w:val="1"/>
    <w:qFormat/>
    <w:rsid w:val="002A569C"/>
    <w:pPr>
      <w:tabs>
        <w:tab w:val="left" w:pos="709"/>
      </w:tabs>
      <w:spacing w:before="240" w:line="276" w:lineRule="auto"/>
      <w:ind w:right="384"/>
      <w:jc w:val="both"/>
      <w:outlineLvl w:val="0"/>
    </w:pPr>
    <w:rPr>
      <w:b/>
      <w:color w:val="E82064"/>
      <w:sz w:val="40"/>
      <w:szCs w:val="36"/>
    </w:rPr>
  </w:style>
  <w:style w:type="paragraph" w:customStyle="1" w:styleId="EYRE-PurpleHeading">
    <w:name w:val="EYRE - Purple Heading"/>
    <w:basedOn w:val="EYRE-OrangeHeading"/>
    <w:uiPriority w:val="1"/>
    <w:qFormat/>
    <w:rsid w:val="002A569C"/>
    <w:pPr>
      <w:ind w:left="0"/>
    </w:pPr>
    <w:rPr>
      <w:color w:val="AA2274"/>
    </w:rPr>
  </w:style>
  <w:style w:type="paragraph" w:customStyle="1" w:styleId="EYRE-SubHeading">
    <w:name w:val="EYRE - Sub Heading"/>
    <w:basedOn w:val="Normal"/>
    <w:uiPriority w:val="1"/>
    <w:qFormat/>
    <w:rsid w:val="002A569C"/>
    <w:pPr>
      <w:tabs>
        <w:tab w:val="left" w:pos="10206"/>
      </w:tabs>
      <w:adjustRightInd w:val="0"/>
      <w:spacing w:line="276" w:lineRule="auto"/>
      <w:ind w:right="-193"/>
    </w:pPr>
    <w:rPr>
      <w:rFonts w:cs="Arial"/>
      <w:b/>
      <w:bCs/>
      <w:i/>
      <w:color w:val="595A59"/>
      <w:sz w:val="28"/>
      <w:szCs w:val="28"/>
      <w:lang w:val="en-IE" w:eastAsia="en-IE"/>
    </w:rPr>
  </w:style>
  <w:style w:type="paragraph" w:customStyle="1" w:styleId="EYRE-BodyText">
    <w:name w:val="EYRE - Body Text"/>
    <w:basedOn w:val="Normal"/>
    <w:uiPriority w:val="1"/>
    <w:qFormat/>
    <w:rsid w:val="002A569C"/>
    <w:pPr>
      <w:tabs>
        <w:tab w:val="left" w:pos="709"/>
        <w:tab w:val="left" w:pos="10206"/>
      </w:tabs>
      <w:spacing w:before="39" w:line="276" w:lineRule="auto"/>
      <w:ind w:right="-193"/>
      <w:jc w:val="both"/>
    </w:pPr>
    <w:rPr>
      <w:color w:val="595A59"/>
      <w:sz w:val="21"/>
      <w:szCs w:val="21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9.png"/><Relationship Id="rId18" Type="http://schemas.openxmlformats.org/officeDocument/2006/relationships/image" Target="media/image7.png"/><Relationship Id="rId3" Type="http://schemas.openxmlformats.org/officeDocument/2006/relationships/styles" Target="styles.xml"/><Relationship Id="rId21" Type="http://schemas.openxmlformats.org/officeDocument/2006/relationships/image" Target="media/image5.png"/><Relationship Id="rId7" Type="http://schemas.openxmlformats.org/officeDocument/2006/relationships/endnotes" Target="endnotes.xml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3.jp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5" Type="http://schemas.openxmlformats.org/officeDocument/2006/relationships/image" Target="media/image11.png"/><Relationship Id="rId23" Type="http://schemas.openxmlformats.org/officeDocument/2006/relationships/theme" Target="theme/theme1.xml"/><Relationship Id="rId10" Type="http://schemas.openxmlformats.org/officeDocument/2006/relationships/header" Target="header3.xml"/><Relationship Id="rId19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2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LlUmFTBo1C+zXcsMy4Tr6NG+d2w==">AMUW2mWSwmO0vhddzOJTyY+XaggbnYZA2jg5m3jLXtFjQ7ew/c/EjWKw67CB070HT6DYN6JuYOU1eubI45ogMOMcQP97jS6h+4YhEaiu3puihkhHChNHdZM=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1239</Words>
  <Characters>7068</Characters>
  <Application>Microsoft Office Word</Application>
  <DocSecurity>0</DocSecurity>
  <Lines>58</Lines>
  <Paragraphs>16</Paragraphs>
  <ScaleCrop>false</ScaleCrop>
  <Company/>
  <LinksUpToDate>false</LinksUpToDate>
  <CharactersWithSpaces>8291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Gillian Keane</dc:creator>
  <cp:lastModifiedBy>canice euei</cp:lastModifiedBy>
  <cp:revision>2</cp:revision>
  <dcterms:created xsi:type="dcterms:W3CDTF">2021-11-10T09:04:00Z</dcterms:created>
  <dcterms:modified xsi:type="dcterms:W3CDTF">2021-11-10T09:04:00Z</dcterms:modified>
</cp:coreProperties>
</file>